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2C" w:rsidRPr="009D34C4" w:rsidRDefault="00A3772C" w:rsidP="00A3772C">
      <w:pPr>
        <w:jc w:val="center"/>
        <w:rPr>
          <w:rFonts w:ascii="Kristen ITC" w:hAnsi="Kristen ITC"/>
          <w:b/>
          <w:color w:val="548DD4" w:themeColor="text2" w:themeTint="99"/>
          <w:sz w:val="52"/>
          <w:szCs w:val="52"/>
          <w:u w:val="single"/>
        </w:rPr>
      </w:pPr>
      <w:proofErr w:type="spellStart"/>
      <w:r w:rsidRPr="009D34C4">
        <w:rPr>
          <w:rFonts w:ascii="Kristen ITC" w:hAnsi="Kristen ITC"/>
          <w:b/>
          <w:color w:val="548DD4" w:themeColor="text2" w:themeTint="99"/>
          <w:sz w:val="52"/>
          <w:szCs w:val="52"/>
          <w:u w:val="single"/>
        </w:rPr>
        <w:t>Tuto</w:t>
      </w:r>
      <w:proofErr w:type="spellEnd"/>
      <w:r w:rsidRPr="009D34C4">
        <w:rPr>
          <w:rFonts w:ascii="Kristen ITC" w:hAnsi="Kristen ITC"/>
          <w:b/>
          <w:color w:val="548DD4" w:themeColor="text2" w:themeTint="99"/>
          <w:sz w:val="52"/>
          <w:szCs w:val="52"/>
          <w:u w:val="single"/>
        </w:rPr>
        <w:t xml:space="preserve"> du bonnet 0-3 mois</w:t>
      </w:r>
    </w:p>
    <w:p w:rsidR="00A3772C" w:rsidRPr="009D34C4" w:rsidRDefault="00A3772C" w:rsidP="00A3772C">
      <w:pPr>
        <w:jc w:val="center"/>
        <w:rPr>
          <w:rFonts w:ascii="Arial" w:hAnsi="Arial" w:cs="Arial"/>
          <w:sz w:val="32"/>
          <w:szCs w:val="32"/>
        </w:rPr>
      </w:pPr>
      <w:r w:rsidRPr="009D34C4">
        <w:rPr>
          <w:rFonts w:ascii="Arial" w:hAnsi="Arial" w:cs="Arial"/>
          <w:sz w:val="32"/>
          <w:szCs w:val="32"/>
        </w:rPr>
        <w:t>https://www.facebook.com/lescousettesdeptitiliana</w:t>
      </w:r>
    </w:p>
    <w:p w:rsidR="00A3772C" w:rsidRPr="009D34C4" w:rsidRDefault="00A3772C" w:rsidP="00A3772C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noProof/>
          <w:sz w:val="52"/>
          <w:szCs w:val="52"/>
          <w:lang w:eastAsia="fr-FR"/>
        </w:rPr>
        <w:drawing>
          <wp:inline distT="0" distB="0" distL="0" distR="0" wp14:anchorId="6608B1F6" wp14:editId="76A00F38">
            <wp:extent cx="2945081" cy="2207423"/>
            <wp:effectExtent l="0" t="0" r="8255" b="2540"/>
            <wp:docPr id="1" name="Picture 1" descr="C:\Users\Boubouyougou\Desktop\recettes iliana\photo couture avril 2014\IMG_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bouyougou\Desktop\recettes iliana\photo couture avril 2014\IMG_8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61" cy="22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2C" w:rsidRDefault="00A3772C" w:rsidP="00A3772C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Matériel :</w:t>
      </w:r>
    </w:p>
    <w:p w:rsidR="00A3772C" w:rsidRDefault="00A3772C" w:rsidP="00A3772C">
      <w:pPr>
        <w:pStyle w:val="Paragraphedeliste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Du jersey </w:t>
      </w:r>
    </w:p>
    <w:p w:rsidR="00A3772C" w:rsidRDefault="00A3772C" w:rsidP="00A3772C">
      <w:pPr>
        <w:pStyle w:val="Paragraphedeliste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Aiguille jersey</w:t>
      </w:r>
    </w:p>
    <w:p w:rsidR="00A3772C" w:rsidRPr="00493B41" w:rsidRDefault="00A3772C" w:rsidP="00A3772C">
      <w:pPr>
        <w:pStyle w:val="Paragraphedeliste"/>
        <w:numPr>
          <w:ilvl w:val="0"/>
          <w:numId w:val="1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Le patron ci-joint</w:t>
      </w:r>
    </w:p>
    <w:p w:rsidR="00A3772C" w:rsidRPr="00493B41" w:rsidRDefault="00A3772C" w:rsidP="00A3772C">
      <w:pPr>
        <w:rPr>
          <w:rFonts w:ascii="Kristen ITC" w:hAnsi="Kristen ITC"/>
          <w:b/>
          <w:i/>
          <w:sz w:val="32"/>
          <w:szCs w:val="32"/>
          <w:u w:val="single"/>
        </w:rPr>
      </w:pPr>
      <w:proofErr w:type="spellStart"/>
      <w:r w:rsidRPr="00493B41">
        <w:rPr>
          <w:rFonts w:ascii="Kristen ITC" w:hAnsi="Kristen ITC"/>
          <w:b/>
          <w:i/>
          <w:sz w:val="32"/>
          <w:szCs w:val="32"/>
          <w:u w:val="single"/>
        </w:rPr>
        <w:t>Tuto</w:t>
      </w:r>
      <w:proofErr w:type="spellEnd"/>
      <w:r w:rsidRPr="00493B41">
        <w:rPr>
          <w:rFonts w:ascii="Kristen ITC" w:hAnsi="Kristen ITC"/>
          <w:b/>
          <w:i/>
          <w:sz w:val="32"/>
          <w:szCs w:val="32"/>
          <w:u w:val="single"/>
        </w:rPr>
        <w:t xml:space="preserve"> pour le bonnet classique :</w:t>
      </w:r>
    </w:p>
    <w:p w:rsidR="00A3772C" w:rsidRPr="00493B41" w:rsidRDefault="00A3772C" w:rsidP="00A3772C">
      <w:pPr>
        <w:pStyle w:val="Paragraphedeliste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32"/>
          <w:szCs w:val="32"/>
        </w:rPr>
        <w:t xml:space="preserve">Placer le patron sur le tissu (plié en 2). Tracer </w:t>
      </w:r>
      <w:r w:rsidRPr="00493B41">
        <w:rPr>
          <w:rFonts w:ascii="Kristen ITC" w:hAnsi="Kristen ITC"/>
          <w:sz w:val="24"/>
          <w:szCs w:val="24"/>
        </w:rPr>
        <w:t>(Attention, ne pas découper le triangle du haut : Le tracer au crayon mais tracer la suite de l’arrondi).</w:t>
      </w:r>
    </w:p>
    <w:p w:rsidR="00A3772C" w:rsidRDefault="00A3772C" w:rsidP="00A3772C">
      <w:pPr>
        <w:pStyle w:val="Paragraphedeliste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Découper le tissu.  Vous obtenez les 2 parties du bonnet. </w:t>
      </w:r>
    </w:p>
    <w:p w:rsidR="00A3772C" w:rsidRDefault="00A3772C" w:rsidP="00A3772C">
      <w:pPr>
        <w:pStyle w:val="Paragraphedeliste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Faire de même pour la doublure.</w:t>
      </w:r>
    </w:p>
    <w:p w:rsidR="00A3772C" w:rsidRDefault="00A3772C" w:rsidP="00A3772C">
      <w:pPr>
        <w:pStyle w:val="Paragraphedeliste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Plier au niveau du triangle. Coudre au point droit sur le tracé.</w:t>
      </w:r>
    </w:p>
    <w:p w:rsidR="00A3772C" w:rsidRDefault="00A3772C" w:rsidP="00A3772C">
      <w:pPr>
        <w:pStyle w:val="Paragraphedeliste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Découper le surplus de tissu.</w:t>
      </w:r>
    </w:p>
    <w:p w:rsidR="00A3772C" w:rsidRDefault="00A3772C" w:rsidP="00A3772C">
      <w:pPr>
        <w:pStyle w:val="Paragraphedeliste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Placer les 2 parties du bonnet endroit contre endroit.</w:t>
      </w:r>
    </w:p>
    <w:p w:rsidR="00A3772C" w:rsidRDefault="00A3772C" w:rsidP="00A3772C">
      <w:pPr>
        <w:pStyle w:val="Paragraphedeliste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Sélectionner le point jersey de votre machine (c’est un point spécial qui permet à la couture de rester extensible. C’est un point zigzag penché)</w:t>
      </w:r>
    </w:p>
    <w:p w:rsidR="00A3772C" w:rsidRDefault="00891A98" w:rsidP="00A3772C">
      <w:pPr>
        <w:pStyle w:val="Paragraphedeliste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Coudre sur tout le pourtour </w:t>
      </w:r>
      <w:r w:rsidRPr="00891A98">
        <w:rPr>
          <w:rFonts w:ascii="Kristen ITC" w:hAnsi="Kristen ITC"/>
          <w:sz w:val="24"/>
          <w:szCs w:val="24"/>
        </w:rPr>
        <w:t>(marges de couture de 1 cm).</w:t>
      </w:r>
    </w:p>
    <w:p w:rsidR="00A3772C" w:rsidRDefault="00A3772C" w:rsidP="00A3772C">
      <w:pPr>
        <w:pStyle w:val="Paragraphedeliste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Suivre les mêmes indications pour la doublure.</w:t>
      </w:r>
    </w:p>
    <w:p w:rsidR="00A3772C" w:rsidRDefault="00A3772C" w:rsidP="00A3772C">
      <w:pPr>
        <w:pStyle w:val="Paragraphedeliste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Mettre le bonnet à l’endroit et l’enfiler à l’intérieur de la doublure qui elle aura l’envers à l’extérieur.  Coudre au point </w:t>
      </w:r>
      <w:r>
        <w:rPr>
          <w:rFonts w:ascii="Kristen ITC" w:hAnsi="Kristen ITC"/>
          <w:sz w:val="32"/>
          <w:szCs w:val="32"/>
        </w:rPr>
        <w:lastRenderedPageBreak/>
        <w:t>droit le bas du bonnet sans oublier de laisser une ouverture pour pouvoir retourner l’ensemble.</w:t>
      </w:r>
    </w:p>
    <w:p w:rsidR="00A3772C" w:rsidRDefault="00A3772C" w:rsidP="00A3772C">
      <w:pPr>
        <w:pStyle w:val="Paragraphedeliste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Retourner l’ensemble. Fermer l’ouverture.</w:t>
      </w:r>
    </w:p>
    <w:p w:rsidR="00A3772C" w:rsidRDefault="00A3772C" w:rsidP="00A3772C">
      <w:pPr>
        <w:pStyle w:val="Paragraphedeliste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Remonter le bas du bonnet et faire un petit point sur chaque côté du bonnet pour maintenir cette pliure.</w:t>
      </w:r>
    </w:p>
    <w:p w:rsidR="00A3772C" w:rsidRPr="00756457" w:rsidRDefault="00A3772C" w:rsidP="00A3772C">
      <w:pPr>
        <w:ind w:left="360"/>
        <w:rPr>
          <w:rFonts w:ascii="Kristen ITC" w:hAnsi="Kristen ITC"/>
          <w:sz w:val="24"/>
          <w:szCs w:val="24"/>
        </w:rPr>
      </w:pPr>
    </w:p>
    <w:p w:rsidR="00A3772C" w:rsidRDefault="00A3772C" w:rsidP="00A3772C">
      <w:pPr>
        <w:rPr>
          <w:rFonts w:ascii="Kristen ITC" w:hAnsi="Kristen ITC"/>
          <w:b/>
          <w:i/>
          <w:sz w:val="32"/>
          <w:szCs w:val="32"/>
          <w:u w:val="single"/>
        </w:rPr>
      </w:pPr>
      <w:proofErr w:type="spellStart"/>
      <w:r w:rsidRPr="00493B41">
        <w:rPr>
          <w:rFonts w:ascii="Kristen ITC" w:hAnsi="Kristen ITC"/>
          <w:b/>
          <w:i/>
          <w:sz w:val="32"/>
          <w:szCs w:val="32"/>
          <w:u w:val="single"/>
        </w:rPr>
        <w:t>Tuto</w:t>
      </w:r>
      <w:proofErr w:type="spellEnd"/>
      <w:r w:rsidRPr="00493B41">
        <w:rPr>
          <w:rFonts w:ascii="Kristen ITC" w:hAnsi="Kristen ITC"/>
          <w:b/>
          <w:i/>
          <w:sz w:val="32"/>
          <w:szCs w:val="32"/>
          <w:u w:val="single"/>
        </w:rPr>
        <w:t xml:space="preserve"> pour le bonnet </w:t>
      </w:r>
      <w:r>
        <w:rPr>
          <w:rFonts w:ascii="Kristen ITC" w:hAnsi="Kristen ITC"/>
          <w:b/>
          <w:i/>
          <w:sz w:val="32"/>
          <w:szCs w:val="32"/>
          <w:u w:val="single"/>
        </w:rPr>
        <w:t>à nœud :</w:t>
      </w:r>
    </w:p>
    <w:p w:rsidR="00A3772C" w:rsidRDefault="00A3772C" w:rsidP="00A3772C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Suivre les mêmes indications que pour le bonnet classique (sauf la précision concernant le triangle  du haut vu qu’il n’y en a pas dans ce modèle !)</w:t>
      </w:r>
    </w:p>
    <w:p w:rsidR="00A3772C" w:rsidRDefault="00A3772C" w:rsidP="00A3772C">
      <w:pPr>
        <w:rPr>
          <w:rFonts w:ascii="Kristen ITC" w:hAnsi="Kristen ITC"/>
          <w:sz w:val="32"/>
          <w:szCs w:val="32"/>
        </w:rPr>
      </w:pPr>
    </w:p>
    <w:p w:rsidR="00A3772C" w:rsidRDefault="00A3772C" w:rsidP="00A3772C">
      <w:pPr>
        <w:pBdr>
          <w:bottom w:val="dotted" w:sz="24" w:space="2" w:color="auto"/>
        </w:pBd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Et voilà, deux petits bonnets qui se cousent très </w:t>
      </w:r>
      <w:proofErr w:type="spellStart"/>
      <w:r>
        <w:rPr>
          <w:rFonts w:ascii="Kristen ITC" w:hAnsi="Kristen ITC"/>
          <w:sz w:val="32"/>
          <w:szCs w:val="32"/>
        </w:rPr>
        <w:t>très</w:t>
      </w:r>
      <w:proofErr w:type="spellEnd"/>
      <w:r>
        <w:rPr>
          <w:rFonts w:ascii="Kristen ITC" w:hAnsi="Kristen ITC"/>
          <w:sz w:val="32"/>
          <w:szCs w:val="32"/>
        </w:rPr>
        <w:t xml:space="preserve"> facilement et rapidement !</w:t>
      </w:r>
    </w:p>
    <w:p w:rsidR="00A3772C" w:rsidRDefault="00A3772C" w:rsidP="00A3772C">
      <w:pPr>
        <w:pBdr>
          <w:bottom w:val="dotted" w:sz="24" w:space="2" w:color="auto"/>
        </w:pBdr>
        <w:rPr>
          <w:rFonts w:ascii="Kristen ITC" w:hAnsi="Kristen ITC"/>
          <w:sz w:val="32"/>
          <w:szCs w:val="32"/>
        </w:rPr>
      </w:pPr>
    </w:p>
    <w:p w:rsidR="00F03C5B" w:rsidRDefault="00F03C5B"/>
    <w:p w:rsidR="00A3772C" w:rsidRDefault="00A3772C">
      <w:pPr>
        <w:rPr>
          <w:rFonts w:ascii="Kristen ITC" w:hAnsi="Kristen ITC"/>
          <w:b/>
          <w:i/>
          <w:sz w:val="32"/>
          <w:szCs w:val="32"/>
          <w:u w:val="single"/>
        </w:rPr>
      </w:pPr>
      <w:r>
        <w:rPr>
          <w:rFonts w:ascii="Kristen ITC" w:hAnsi="Kristen ITC"/>
          <w:b/>
          <w:i/>
          <w:sz w:val="32"/>
          <w:szCs w:val="32"/>
          <w:u w:val="single"/>
        </w:rPr>
        <w:t xml:space="preserve">Voici le lien du </w:t>
      </w:r>
      <w:proofErr w:type="spellStart"/>
      <w:r>
        <w:rPr>
          <w:rFonts w:ascii="Kristen ITC" w:hAnsi="Kristen ITC"/>
          <w:b/>
          <w:i/>
          <w:sz w:val="32"/>
          <w:szCs w:val="32"/>
          <w:u w:val="single"/>
        </w:rPr>
        <w:t>tuto</w:t>
      </w:r>
      <w:proofErr w:type="spellEnd"/>
      <w:r>
        <w:rPr>
          <w:rFonts w:ascii="Kristen ITC" w:hAnsi="Kristen ITC"/>
          <w:b/>
          <w:i/>
          <w:sz w:val="32"/>
          <w:szCs w:val="32"/>
          <w:u w:val="single"/>
        </w:rPr>
        <w:t xml:space="preserve"> dont je me inspiré :</w:t>
      </w:r>
    </w:p>
    <w:p w:rsidR="00A3772C" w:rsidRDefault="00A463E6">
      <w:pPr>
        <w:rPr>
          <w:sz w:val="28"/>
          <w:szCs w:val="28"/>
        </w:rPr>
      </w:pPr>
      <w:hyperlink r:id="rId7" w:history="1">
        <w:r w:rsidR="00A3772C" w:rsidRPr="00A3772C">
          <w:rPr>
            <w:rStyle w:val="Lienhypertexte"/>
            <w:sz w:val="28"/>
            <w:szCs w:val="28"/>
          </w:rPr>
          <w:t>http://www.zaaberry.blogspot.fr/2012/08/baby-hats-tutorial-and-pattern.html</w:t>
        </w:r>
      </w:hyperlink>
    </w:p>
    <w:p w:rsidR="00A3772C" w:rsidRPr="00A3772C" w:rsidRDefault="00A3772C">
      <w:pPr>
        <w:rPr>
          <w:sz w:val="28"/>
          <w:szCs w:val="28"/>
        </w:rPr>
      </w:pPr>
    </w:p>
    <w:p w:rsidR="00A3772C" w:rsidRDefault="00A3772C">
      <w:pPr>
        <w:rPr>
          <w:rFonts w:ascii="Kristen ITC" w:hAnsi="Kristen ITC"/>
          <w:sz w:val="28"/>
          <w:szCs w:val="28"/>
        </w:rPr>
      </w:pPr>
      <w:r w:rsidRPr="00A3772C">
        <w:rPr>
          <w:rFonts w:ascii="Kristen ITC" w:hAnsi="Kristen ITC"/>
          <w:sz w:val="28"/>
          <w:szCs w:val="28"/>
        </w:rPr>
        <w:t xml:space="preserve">Sur ce </w:t>
      </w:r>
      <w:proofErr w:type="spellStart"/>
      <w:r w:rsidRPr="00A3772C">
        <w:rPr>
          <w:rFonts w:ascii="Kristen ITC" w:hAnsi="Kristen ITC"/>
          <w:sz w:val="28"/>
          <w:szCs w:val="28"/>
        </w:rPr>
        <w:t>tuto</w:t>
      </w:r>
      <w:proofErr w:type="spellEnd"/>
      <w:r w:rsidRPr="00A3772C">
        <w:rPr>
          <w:rFonts w:ascii="Kristen ITC" w:hAnsi="Kristen ITC"/>
          <w:sz w:val="28"/>
          <w:szCs w:val="28"/>
        </w:rPr>
        <w:t>,</w:t>
      </w:r>
      <w:r>
        <w:rPr>
          <w:rFonts w:ascii="Kristen ITC" w:hAnsi="Kristen ITC"/>
          <w:sz w:val="28"/>
          <w:szCs w:val="28"/>
        </w:rPr>
        <w:t xml:space="preserve"> le bonnet n’est pas doublé. Il me semblait qu’un bonnet sans coutures apparentes était mieux pour un nouveau-né.</w:t>
      </w:r>
    </w:p>
    <w:p w:rsidR="00A3772C" w:rsidRPr="00A3772C" w:rsidRDefault="00A3772C">
      <w:pPr>
        <w:rPr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Le patron de ce </w:t>
      </w:r>
      <w:proofErr w:type="spellStart"/>
      <w:r>
        <w:rPr>
          <w:rFonts w:ascii="Kristen ITC" w:hAnsi="Kristen ITC"/>
          <w:sz w:val="28"/>
          <w:szCs w:val="28"/>
        </w:rPr>
        <w:t>tuto</w:t>
      </w:r>
      <w:proofErr w:type="spellEnd"/>
      <w:r>
        <w:rPr>
          <w:rFonts w:ascii="Kristen ITC" w:hAnsi="Kristen ITC"/>
          <w:sz w:val="28"/>
          <w:szCs w:val="28"/>
        </w:rPr>
        <w:t xml:space="preserve"> était en 2 parties.  </w:t>
      </w:r>
      <w:r w:rsidR="00891A98">
        <w:rPr>
          <w:rFonts w:ascii="Kristen ITC" w:hAnsi="Kristen ITC"/>
          <w:sz w:val="28"/>
          <w:szCs w:val="28"/>
        </w:rPr>
        <w:t>Ma prof de couture m’a aidé à le simplifier</w:t>
      </w:r>
      <w:r>
        <w:rPr>
          <w:rFonts w:ascii="Kristen ITC" w:hAnsi="Kristen ITC"/>
          <w:sz w:val="28"/>
          <w:szCs w:val="28"/>
        </w:rPr>
        <w:t xml:space="preserve"> afin que le patron ne soit qu’en une seule partie.</w:t>
      </w:r>
      <w:bookmarkStart w:id="0" w:name="_GoBack"/>
      <w:bookmarkEnd w:id="0"/>
    </w:p>
    <w:sectPr w:rsidR="00A3772C" w:rsidRPr="00A3772C" w:rsidSect="00A37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3E20"/>
    <w:multiLevelType w:val="hybridMultilevel"/>
    <w:tmpl w:val="3FA6100E"/>
    <w:lvl w:ilvl="0" w:tplc="ED9C046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30F8"/>
    <w:multiLevelType w:val="hybridMultilevel"/>
    <w:tmpl w:val="2FA4FB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2C"/>
    <w:rsid w:val="00891A98"/>
    <w:rsid w:val="00A3772C"/>
    <w:rsid w:val="00A463E6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7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7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7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7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7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aberry.blogspot.fr/2012/08/baby-hats-tutorial-and-patter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Boubouyougou</dc:creator>
  <cp:lastModifiedBy>titiliana</cp:lastModifiedBy>
  <cp:revision>2</cp:revision>
  <dcterms:created xsi:type="dcterms:W3CDTF">2014-05-08T12:16:00Z</dcterms:created>
  <dcterms:modified xsi:type="dcterms:W3CDTF">2014-05-08T12:16:00Z</dcterms:modified>
</cp:coreProperties>
</file>