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C" w:rsidRDefault="00D0481C"/>
    <w:tbl>
      <w:tblPr>
        <w:tblStyle w:val="Grilledutableau"/>
        <w:tblW w:w="0" w:type="auto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0481C" w:rsidTr="00D0481C">
        <w:tc>
          <w:tcPr>
            <w:tcW w:w="9212" w:type="dxa"/>
          </w:tcPr>
          <w:p w:rsidR="00D0481C" w:rsidRDefault="00D0481C"/>
          <w:p w:rsidR="00D0481C" w:rsidRDefault="00D0481C">
            <w:r>
              <w:rPr>
                <w:noProof/>
                <w:lang w:eastAsia="fr-FR"/>
              </w:rPr>
              <w:drawing>
                <wp:inline distT="0" distB="0" distL="0" distR="0" wp14:anchorId="199D0FDD" wp14:editId="3976443D">
                  <wp:extent cx="5724525" cy="1981200"/>
                  <wp:effectExtent l="0" t="0" r="9525" b="0"/>
                  <wp:docPr id="1" name="Image 1" descr="C:\Users\Véronique\Pictures\page web modéle9bandeau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éronique\Pictures\page web modéle9bandeau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  <w:u w:val="single"/>
              </w:rPr>
            </w:pPr>
            <w:r w:rsidRPr="00D0481C">
              <w:rPr>
                <w:rFonts w:ascii="Freestyle Script" w:hAnsi="Freestyle Script"/>
                <w:b/>
                <w:sz w:val="48"/>
                <w:szCs w:val="48"/>
                <w:u w:val="single"/>
              </w:rPr>
              <w:t>RECETTE</w:t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C134E6" w:rsidRDefault="009F7595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</w:rPr>
            </w:pPr>
            <w:r>
              <w:rPr>
                <w:rFonts w:ascii="Freestyle Script" w:hAnsi="Freestyle Script"/>
                <w:b/>
                <w:sz w:val="48"/>
                <w:szCs w:val="48"/>
              </w:rPr>
              <w:t>CAKE AU SIROP D’ERABLE</w:t>
            </w:r>
          </w:p>
          <w:p w:rsid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>Ingrédients</w:t>
            </w:r>
            <w:r w:rsidRPr="00D0481C">
              <w:rPr>
                <w:rFonts w:ascii="Freestyle Script" w:hAnsi="Freestyle Script"/>
                <w:sz w:val="40"/>
                <w:szCs w:val="40"/>
              </w:rPr>
              <w:t> :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="009F7595">
              <w:rPr>
                <w:rFonts w:ascii="Freestyle Script" w:hAnsi="Freestyle Script"/>
                <w:sz w:val="40"/>
                <w:szCs w:val="40"/>
              </w:rPr>
              <w:t>200g de farine, 50g de farine de châtaigne, 50g de sucre, 20cl de lait, 70g de beurre fondu, 100g de sirop d’érable, 2 œufs, 1 sachet de levure chimique</w:t>
            </w: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D0481C" w:rsidRPr="007D6531" w:rsidRDefault="00D0481C" w:rsidP="00D0481C">
            <w:pPr>
              <w:rPr>
                <w:rFonts w:ascii="Freestyle Script" w:hAnsi="Freestyle Script"/>
                <w:b/>
                <w:sz w:val="40"/>
                <w:szCs w:val="40"/>
                <w:u w:val="single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 xml:space="preserve">Préparation : </w:t>
            </w:r>
          </w:p>
          <w:p w:rsidR="00D0481C" w:rsidRDefault="007D6531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Préchauffez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le four à 180° </w:t>
            </w:r>
          </w:p>
          <w:p w:rsidR="00D0481C" w:rsidRDefault="009F7595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Dans un cul de poule, battre les œufs et le sucre</w:t>
            </w:r>
          </w:p>
          <w:p w:rsidR="009F7595" w:rsidRDefault="009F7595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Incorporer le sirop d’érable, les farines, et la levure</w:t>
            </w:r>
          </w:p>
          <w:p w:rsidR="009F7595" w:rsidRDefault="009F7595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Finir en incorporant le beurre f</w:t>
            </w:r>
            <w:bookmarkStart w:id="0" w:name="_GoBack"/>
            <w:bookmarkEnd w:id="0"/>
            <w:r>
              <w:rPr>
                <w:rFonts w:ascii="Freestyle Script" w:hAnsi="Freestyle Script"/>
                <w:sz w:val="40"/>
                <w:szCs w:val="40"/>
              </w:rPr>
              <w:t>ondu, puis le lait.</w:t>
            </w:r>
          </w:p>
          <w:p w:rsidR="009F7595" w:rsidRDefault="009F7595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Verser dans un moule à cake beurré et fariné</w:t>
            </w:r>
          </w:p>
          <w:p w:rsidR="009F7595" w:rsidRDefault="009F7595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Faire cuire pendant 50minutes (environ)</w:t>
            </w:r>
          </w:p>
          <w:p w:rsidR="009F7595" w:rsidRDefault="009F7595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Démouler et laisser refroidir</w:t>
            </w:r>
          </w:p>
          <w:p w:rsidR="009F7595" w:rsidRDefault="009F7595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Lorsque le cake est froid, mélanger du sucre glace avec du sirop d’érable et glacer le dessus du cake</w:t>
            </w:r>
          </w:p>
          <w:p w:rsidR="00D0481C" w:rsidRDefault="00D0481C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</w:p>
          <w:p w:rsidR="00EF44B9" w:rsidRDefault="00EF44B9" w:rsidP="00FC280F">
            <w:pPr>
              <w:jc w:val="center"/>
              <w:rPr>
                <w:noProof/>
                <w:lang w:eastAsia="fr-FR"/>
              </w:rPr>
            </w:pPr>
          </w:p>
          <w:p w:rsidR="00EF44B9" w:rsidRDefault="00EF44B9" w:rsidP="00D0481C">
            <w:pPr>
              <w:pStyle w:val="Paragraphedeliste"/>
              <w:rPr>
                <w:noProof/>
                <w:lang w:eastAsia="fr-FR"/>
              </w:rPr>
            </w:pPr>
          </w:p>
          <w:p w:rsidR="00EF44B9" w:rsidRDefault="009F7595" w:rsidP="00D0481C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99000" cy="352425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405_09315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447" cy="35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>
              <w:rPr>
                <w:rFonts w:ascii="Freestyle Script" w:hAnsi="Freestyle Script"/>
                <w:sz w:val="40"/>
                <w:szCs w:val="40"/>
                <w:u w:val="single"/>
              </w:rPr>
              <w:t xml:space="preserve">  </w:t>
            </w: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</w:p>
          <w:p w:rsidR="00D0481C" w:rsidRPr="00FC280F" w:rsidRDefault="00D0481C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 w:rsidRPr="00FC280F">
              <w:rPr>
                <w:rFonts w:ascii="Freestyle Script" w:hAnsi="Freestyle Script"/>
                <w:sz w:val="40"/>
                <w:szCs w:val="40"/>
                <w:u w:val="single"/>
              </w:rPr>
              <w:t>Astuces :</w:t>
            </w:r>
          </w:p>
          <w:p w:rsidR="00D0481C" w:rsidRDefault="007D6531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Dégustez </w:t>
            </w:r>
            <w:r w:rsidR="009F7595">
              <w:rPr>
                <w:rFonts w:ascii="Freestyle Script" w:hAnsi="Freestyle Script"/>
                <w:sz w:val="40"/>
                <w:szCs w:val="40"/>
              </w:rPr>
              <w:t xml:space="preserve">au petit déjeuner, </w:t>
            </w:r>
            <w:r w:rsidR="009D5D1C">
              <w:rPr>
                <w:rFonts w:ascii="Freestyle Script" w:hAnsi="Freestyle Script"/>
                <w:sz w:val="40"/>
                <w:szCs w:val="40"/>
              </w:rPr>
              <w:t xml:space="preserve">ou </w:t>
            </w:r>
            <w:r w:rsidR="009F7595">
              <w:rPr>
                <w:rFonts w:ascii="Freestyle Script" w:hAnsi="Freestyle Script"/>
                <w:sz w:val="40"/>
                <w:szCs w:val="40"/>
              </w:rPr>
              <w:t>au goûter avec un thé</w:t>
            </w:r>
          </w:p>
          <w:p w:rsidR="00AF1AF7" w:rsidRPr="007D6531" w:rsidRDefault="00AF1AF7" w:rsidP="009F7595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Pour plus de gourmandises, on peut </w:t>
            </w:r>
            <w:r w:rsidR="009F7595">
              <w:rPr>
                <w:rFonts w:ascii="Freestyle Script" w:hAnsi="Freestyle Script"/>
                <w:sz w:val="40"/>
                <w:szCs w:val="40"/>
              </w:rPr>
              <w:t>accompagner ce cake de marmelade d’oranges.</w:t>
            </w:r>
          </w:p>
        </w:tc>
      </w:tr>
      <w:tr w:rsidR="00D0481C" w:rsidTr="00D0481C">
        <w:trPr>
          <w:trHeight w:val="80"/>
        </w:trPr>
        <w:tc>
          <w:tcPr>
            <w:tcW w:w="9212" w:type="dxa"/>
          </w:tcPr>
          <w:p w:rsidR="00D0481C" w:rsidRDefault="00D0481C"/>
          <w:p w:rsidR="00FC280F" w:rsidRDefault="00FC280F"/>
          <w:p w:rsidR="00FC280F" w:rsidRDefault="00FC280F"/>
        </w:tc>
      </w:tr>
      <w:tr w:rsidR="00D0481C" w:rsidTr="00D0481C">
        <w:tc>
          <w:tcPr>
            <w:tcW w:w="9212" w:type="dxa"/>
          </w:tcPr>
          <w:p w:rsidR="00D0481C" w:rsidRDefault="00D0481C"/>
        </w:tc>
      </w:tr>
    </w:tbl>
    <w:p w:rsidR="005A3457" w:rsidRDefault="005A3457"/>
    <w:sectPr w:rsidR="005A3457" w:rsidSect="00D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AF"/>
    <w:multiLevelType w:val="hybridMultilevel"/>
    <w:tmpl w:val="60341B0E"/>
    <w:lvl w:ilvl="0" w:tplc="E23A6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49D1"/>
    <w:multiLevelType w:val="hybridMultilevel"/>
    <w:tmpl w:val="21808A58"/>
    <w:lvl w:ilvl="0" w:tplc="5852D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C"/>
    <w:rsid w:val="001D2723"/>
    <w:rsid w:val="00254178"/>
    <w:rsid w:val="00371EF0"/>
    <w:rsid w:val="004267F8"/>
    <w:rsid w:val="00477526"/>
    <w:rsid w:val="005A3457"/>
    <w:rsid w:val="00615503"/>
    <w:rsid w:val="007D6531"/>
    <w:rsid w:val="009D5D1C"/>
    <w:rsid w:val="009F7595"/>
    <w:rsid w:val="00AF1AF7"/>
    <w:rsid w:val="00C134E6"/>
    <w:rsid w:val="00CB4846"/>
    <w:rsid w:val="00D0481C"/>
    <w:rsid w:val="00EF44B9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EB5-844F-496B-9EF3-9C0E3256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cp:lastPrinted>2017-07-23T17:24:00Z</cp:lastPrinted>
  <dcterms:created xsi:type="dcterms:W3CDTF">2018-04-22T15:13:00Z</dcterms:created>
  <dcterms:modified xsi:type="dcterms:W3CDTF">2018-04-22T15:14:00Z</dcterms:modified>
</cp:coreProperties>
</file>