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AD" w:rsidRDefault="009A78AD"/>
    <w:p w:rsidR="00233FDF" w:rsidRDefault="00233FDF"/>
    <w:p w:rsidR="00233FDF" w:rsidRDefault="00233FDF" w:rsidP="00233FDF">
      <w:pPr>
        <w:pStyle w:val="zeta"/>
        <w:shd w:val="clear" w:color="auto" w:fill="FFFFFF"/>
        <w:spacing w:before="0" w:beforeAutospacing="0" w:after="0" w:afterAutospacing="0" w:line="288" w:lineRule="atLeast"/>
        <w:rPr>
          <w:rFonts w:ascii="Helvetica" w:hAnsi="Helvetica" w:cs="Helvetica"/>
          <w:color w:val="000000"/>
        </w:rPr>
      </w:pPr>
      <w:r>
        <w:rPr>
          <w:rStyle w:val="lev"/>
          <w:rFonts w:ascii="Helvetica" w:hAnsi="Helvetica" w:cs="Helvetica"/>
          <w:color w:val="FF0000"/>
          <w:sz w:val="27"/>
          <w:szCs w:val="27"/>
        </w:rPr>
        <w:t> </w:t>
      </w:r>
      <w:r>
        <w:rPr>
          <w:rStyle w:val="lev"/>
          <w:rFonts w:ascii="Helvetica" w:hAnsi="Helvetica" w:cs="Helvetica"/>
          <w:color w:val="FF0000"/>
          <w:sz w:val="27"/>
          <w:szCs w:val="27"/>
          <w:u w:val="single"/>
        </w:rPr>
        <w:t xml:space="preserve">A T </w:t>
      </w:r>
      <w:proofErr w:type="spellStart"/>
      <w:r>
        <w:rPr>
          <w:rStyle w:val="lev"/>
          <w:rFonts w:ascii="Helvetica" w:hAnsi="Helvetica" w:cs="Helvetica"/>
          <w:color w:val="FF0000"/>
          <w:sz w:val="27"/>
          <w:szCs w:val="27"/>
          <w:u w:val="single"/>
        </w:rPr>
        <w:t>T</w:t>
      </w:r>
      <w:proofErr w:type="spellEnd"/>
      <w:r>
        <w:rPr>
          <w:rStyle w:val="lev"/>
          <w:rFonts w:ascii="Helvetica" w:hAnsi="Helvetica" w:cs="Helvetica"/>
          <w:color w:val="FF0000"/>
          <w:sz w:val="27"/>
          <w:szCs w:val="27"/>
          <w:u w:val="single"/>
        </w:rPr>
        <w:t xml:space="preserve"> E N T I O N</w:t>
      </w:r>
      <w:r>
        <w:rPr>
          <w:rStyle w:val="lev"/>
          <w:rFonts w:ascii="Helvetica" w:hAnsi="Helvetica" w:cs="Helvetica"/>
          <w:color w:val="FF0000"/>
          <w:sz w:val="27"/>
          <w:szCs w:val="27"/>
        </w:rPr>
        <w:t> !</w:t>
      </w:r>
    </w:p>
    <w:p w:rsidR="00233FDF" w:rsidRDefault="00233FDF" w:rsidP="00233FDF">
      <w:pPr>
        <w:pStyle w:val="NormalWeb"/>
        <w:shd w:val="clear" w:color="auto" w:fill="FFFFFF"/>
        <w:spacing w:before="0" w:beforeAutospacing="0" w:after="450" w:afterAutospacing="0"/>
        <w:ind w:left="720"/>
        <w:rPr>
          <w:color w:val="333333"/>
          <w:sz w:val="18"/>
          <w:szCs w:val="18"/>
        </w:rPr>
      </w:pPr>
      <w:r>
        <w:rPr>
          <w:rFonts w:ascii="Arial" w:hAnsi="Arial" w:cs="Arial"/>
          <w:b/>
          <w:bCs/>
          <w:i/>
          <w:iCs/>
          <w:color w:val="FF0000"/>
          <w:sz w:val="15"/>
          <w:szCs w:val="15"/>
        </w:rPr>
        <w:t>Nous attirons l'attention de nos lecteurs sur le fait que tous les articles, textes et autres encarts qui sont mis en ligne sur notre blog, </w:t>
      </w:r>
      <w:r>
        <w:rPr>
          <w:rFonts w:ascii="Arial" w:hAnsi="Arial" w:cs="Arial"/>
          <w:b/>
          <w:bCs/>
          <w:i/>
          <w:iCs/>
          <w:color w:val="FF0000"/>
          <w:sz w:val="15"/>
          <w:szCs w:val="15"/>
          <w:u w:val="single"/>
        </w:rPr>
        <w:t xml:space="preserve">le sont à seule fin de vous </w:t>
      </w:r>
      <w:proofErr w:type="spellStart"/>
      <w:r>
        <w:rPr>
          <w:rFonts w:ascii="Arial" w:hAnsi="Arial" w:cs="Arial"/>
          <w:b/>
          <w:bCs/>
          <w:i/>
          <w:iCs/>
          <w:color w:val="FF0000"/>
          <w:sz w:val="15"/>
          <w:szCs w:val="15"/>
          <w:u w:val="single"/>
        </w:rPr>
        <w:t>informer.Le</w:t>
      </w:r>
      <w:proofErr w:type="spellEnd"/>
      <w:r>
        <w:rPr>
          <w:rFonts w:ascii="Arial" w:hAnsi="Arial" w:cs="Arial"/>
          <w:b/>
          <w:bCs/>
          <w:i/>
          <w:iCs/>
          <w:color w:val="FF0000"/>
          <w:sz w:val="15"/>
          <w:szCs w:val="15"/>
          <w:u w:val="single"/>
        </w:rPr>
        <w:t xml:space="preserve"> contenu de ces articles n'engage que leur auteur.</w:t>
      </w:r>
      <w:r>
        <w:rPr>
          <w:rFonts w:ascii="Arial" w:hAnsi="Arial" w:cs="Arial"/>
          <w:b/>
          <w:bCs/>
          <w:i/>
          <w:iCs/>
          <w:color w:val="FF0000"/>
          <w:sz w:val="15"/>
          <w:szCs w:val="15"/>
        </w:rPr>
        <w:t xml:space="preserve"> Nous n'avons pas la prétention de connaître "la vérité" et ne faisons que véhiculer l'information. Les différents produits, techniques et méthodes de soulagement, voire de guérison ont des effets différents ou des effets secondaires, selon les individus. Il est indispensable, avant d'opter pour une des solutions proposées, de s'en remettre à son médecin ou à un thérapeute </w:t>
      </w:r>
      <w:proofErr w:type="spellStart"/>
      <w:r>
        <w:rPr>
          <w:rFonts w:ascii="Arial" w:hAnsi="Arial" w:cs="Arial"/>
          <w:b/>
          <w:bCs/>
          <w:i/>
          <w:iCs/>
          <w:color w:val="FF0000"/>
          <w:sz w:val="15"/>
          <w:szCs w:val="15"/>
        </w:rPr>
        <w:t>habilité.</w:t>
      </w:r>
      <w:r>
        <w:rPr>
          <w:b/>
          <w:bCs/>
          <w:i/>
          <w:iCs/>
          <w:color w:val="FF0000"/>
          <w:sz w:val="18"/>
          <w:szCs w:val="18"/>
          <w:u w:val="single"/>
        </w:rPr>
        <w:t>Ne</w:t>
      </w:r>
      <w:proofErr w:type="spellEnd"/>
      <w:r>
        <w:rPr>
          <w:b/>
          <w:bCs/>
          <w:i/>
          <w:iCs/>
          <w:color w:val="FF0000"/>
          <w:sz w:val="18"/>
          <w:szCs w:val="18"/>
          <w:u w:val="single"/>
        </w:rPr>
        <w:t xml:space="preserve"> prenez jamais un produit connu ou nouveau, quel qu'il soit, sans l'accord express d'une personne compétente en la matière. </w:t>
      </w:r>
      <w:r>
        <w:rPr>
          <w:b/>
          <w:bCs/>
          <w:i/>
          <w:iCs/>
          <w:color w:val="FF0000"/>
          <w:sz w:val="18"/>
          <w:szCs w:val="18"/>
        </w:rPr>
        <w:t>Il peut y avoir des interactions entre votre traitement habituel et tout nouveau produit peu ou mal connu. Merci de votre compréhension.</w:t>
      </w:r>
      <w:r>
        <w:rPr>
          <w:rFonts w:ascii="Georgia" w:hAnsi="Georgia"/>
          <w:color w:val="333333"/>
          <w:sz w:val="21"/>
          <w:szCs w:val="21"/>
        </w:rPr>
        <w:t> </w:t>
      </w:r>
    </w:p>
    <w:p w:rsidR="00233FDF" w:rsidRDefault="00233FDF">
      <w:bookmarkStart w:id="0" w:name="_GoBack"/>
      <w:bookmarkEnd w:id="0"/>
    </w:p>
    <w:sectPr w:rsidR="00233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DF"/>
    <w:rsid w:val="00233FDF"/>
    <w:rsid w:val="009A78AD"/>
    <w:rsid w:val="00AD6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5E1D"/>
  <w15:chartTrackingRefBased/>
  <w15:docId w15:val="{49637023-3B93-4D22-8A15-D1B846D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eta">
    <w:name w:val="zeta"/>
    <w:basedOn w:val="Normal"/>
    <w:rsid w:val="00233F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3FDF"/>
    <w:rPr>
      <w:b/>
      <w:bCs/>
    </w:rPr>
  </w:style>
  <w:style w:type="paragraph" w:styleId="NormalWeb">
    <w:name w:val="Normal (Web)"/>
    <w:basedOn w:val="Normal"/>
    <w:uiPriority w:val="99"/>
    <w:semiHidden/>
    <w:unhideWhenUsed/>
    <w:rsid w:val="00233F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Bretey</dc:creator>
  <cp:keywords/>
  <dc:description/>
  <cp:lastModifiedBy>Evelyne Bretey</cp:lastModifiedBy>
  <cp:revision>1</cp:revision>
  <dcterms:created xsi:type="dcterms:W3CDTF">2017-03-16T10:28:00Z</dcterms:created>
  <dcterms:modified xsi:type="dcterms:W3CDTF">2017-03-16T10:29:00Z</dcterms:modified>
</cp:coreProperties>
</file>