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AA22" w14:textId="426D6F76" w:rsidR="00C67399" w:rsidRDefault="009C624C" w:rsidP="009C624C">
      <w:pPr>
        <w:pStyle w:val="Sansinterligne"/>
        <w:pBdr>
          <w:top w:val="single" w:sz="4" w:space="1" w:color="auto"/>
          <w:left w:val="single" w:sz="4" w:space="4" w:color="auto"/>
          <w:bottom w:val="single" w:sz="4" w:space="1" w:color="auto"/>
          <w:right w:val="single" w:sz="4" w:space="4" w:color="auto"/>
        </w:pBdr>
        <w:jc w:val="center"/>
        <w:rPr>
          <w:rFonts w:ascii="American Typewriter" w:hAnsi="American Typewriter"/>
          <w:b/>
          <w:sz w:val="22"/>
          <w:szCs w:val="22"/>
        </w:rPr>
      </w:pPr>
      <w:r w:rsidRPr="009C624C">
        <w:rPr>
          <w:rFonts w:ascii="American Typewriter" w:hAnsi="American Typewriter"/>
          <w:b/>
          <w:sz w:val="22"/>
          <w:szCs w:val="22"/>
        </w:rPr>
        <w:t xml:space="preserve">LA n°1 : </w:t>
      </w:r>
      <w:r w:rsidR="00C67399" w:rsidRPr="009C624C">
        <w:rPr>
          <w:rFonts w:ascii="American Typewriter" w:hAnsi="American Typewriter"/>
          <w:b/>
          <w:i/>
          <w:sz w:val="22"/>
          <w:szCs w:val="22"/>
        </w:rPr>
        <w:t>Le Rouge et le Noir</w:t>
      </w:r>
      <w:r w:rsidRPr="009C624C">
        <w:rPr>
          <w:rFonts w:ascii="American Typewriter" w:hAnsi="American Typewriter"/>
          <w:b/>
          <w:i/>
          <w:sz w:val="22"/>
          <w:szCs w:val="22"/>
        </w:rPr>
        <w:t xml:space="preserve">, </w:t>
      </w:r>
      <w:r w:rsidRPr="009C624C">
        <w:rPr>
          <w:rFonts w:ascii="American Typewriter" w:hAnsi="American Typewriter"/>
          <w:b/>
          <w:sz w:val="22"/>
          <w:szCs w:val="22"/>
        </w:rPr>
        <w:t>Stendhal, 1830</w:t>
      </w:r>
    </w:p>
    <w:p w14:paraId="14ED3D27" w14:textId="77777777" w:rsidR="009C624C" w:rsidRDefault="009C624C" w:rsidP="009C624C">
      <w:pPr>
        <w:pStyle w:val="Sansinterligne"/>
        <w:jc w:val="center"/>
        <w:rPr>
          <w:rFonts w:ascii="American Typewriter" w:hAnsi="American Typewriter"/>
          <w:b/>
          <w:sz w:val="22"/>
          <w:szCs w:val="22"/>
        </w:rPr>
      </w:pPr>
    </w:p>
    <w:p w14:paraId="6C4FBE15" w14:textId="77777777" w:rsidR="009C624C" w:rsidRPr="009C624C" w:rsidRDefault="009C624C" w:rsidP="009C624C">
      <w:pPr>
        <w:pStyle w:val="Sansinterligne"/>
        <w:jc w:val="center"/>
        <w:rPr>
          <w:rFonts w:ascii="American Typewriter" w:hAnsi="American Typewriter" w:cs="Lucida Grande"/>
          <w:b/>
          <w:sz w:val="22"/>
          <w:szCs w:val="22"/>
        </w:rPr>
      </w:pPr>
    </w:p>
    <w:p w14:paraId="7E25B7EF" w14:textId="77777777" w:rsidR="00C67399" w:rsidRPr="009C624C" w:rsidRDefault="00C67399" w:rsidP="009C624C">
      <w:pPr>
        <w:pStyle w:val="Sansinterligne"/>
        <w:jc w:val="both"/>
        <w:rPr>
          <w:rFonts w:ascii="American Typewriter" w:hAnsi="American Typewriter" w:cs="Lucida Grande"/>
          <w:sz w:val="20"/>
          <w:szCs w:val="20"/>
        </w:rPr>
      </w:pPr>
      <w:r w:rsidRPr="009C624C">
        <w:rPr>
          <w:rFonts w:ascii="American Typewriter" w:hAnsi="American Typewriter"/>
          <w:sz w:val="20"/>
          <w:szCs w:val="20"/>
        </w:rPr>
        <w:t>CHAPITRE XXXV</w:t>
      </w:r>
    </w:p>
    <w:p w14:paraId="080E4703" w14:textId="77777777" w:rsidR="00C67399" w:rsidRPr="009C624C" w:rsidRDefault="00C67399" w:rsidP="009C624C">
      <w:pPr>
        <w:pStyle w:val="Sansinterligne"/>
        <w:jc w:val="both"/>
        <w:rPr>
          <w:rFonts w:ascii="American Typewriter" w:hAnsi="American Typewriter" w:cs="Lucida Grande"/>
          <w:sz w:val="20"/>
          <w:szCs w:val="20"/>
        </w:rPr>
      </w:pPr>
      <w:r w:rsidRPr="009C624C">
        <w:rPr>
          <w:rFonts w:ascii="American Typewriter" w:hAnsi="American Typewriter"/>
          <w:sz w:val="20"/>
          <w:szCs w:val="20"/>
        </w:rPr>
        <w:t>[…]</w:t>
      </w:r>
    </w:p>
    <w:p w14:paraId="4A3C1F51" w14:textId="77777777" w:rsidR="009C624C" w:rsidRDefault="009C624C" w:rsidP="009C624C">
      <w:pPr>
        <w:pStyle w:val="Sansinterligne"/>
        <w:jc w:val="both"/>
        <w:rPr>
          <w:rFonts w:ascii="American Typewriter" w:hAnsi="American Typewriter"/>
          <w:sz w:val="22"/>
          <w:szCs w:val="22"/>
        </w:rPr>
      </w:pPr>
    </w:p>
    <w:p w14:paraId="26C6E2E2"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Il arriva à Verrières un dimanche matin. Il entra chez l’armurier du pays qui l’accabla de compliments sur sa récente fortune. C’était la nouvelle du pays.</w:t>
      </w:r>
    </w:p>
    <w:p w14:paraId="36FAB2B2"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Julien eut beaucoup de peine à lui faire comprendre qu’il voulait une paire de pistolets. L’armurier sur sa demande chargea les pistolets.</w:t>
      </w:r>
    </w:p>
    <w:p w14:paraId="4AA63227"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Les trois coups sonnaient ; c’est un signal bien connu dans les villages de France, et qui, après les diverses sonneries de la matinée, annonce le commencement immédiat de la messe.</w:t>
      </w:r>
    </w:p>
    <w:p w14:paraId="64DED3B0"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 xml:space="preserve">Julien entra dans l’église neuve de Verrières. Toutes les fenêtres hautes de l’édifice étaient voilées avec des rideaux cramoisis. Julien se trouva à quelques pas derrière le banc de Mme de </w:t>
      </w:r>
      <w:proofErr w:type="spellStart"/>
      <w:r w:rsidRPr="009C624C">
        <w:rPr>
          <w:rFonts w:ascii="American Typewriter" w:hAnsi="American Typewriter"/>
          <w:sz w:val="22"/>
          <w:szCs w:val="22"/>
        </w:rPr>
        <w:t>Rênal</w:t>
      </w:r>
      <w:proofErr w:type="spellEnd"/>
      <w:r w:rsidRPr="009C624C">
        <w:rPr>
          <w:rFonts w:ascii="American Typewriter" w:hAnsi="American Typewriter"/>
          <w:sz w:val="22"/>
          <w:szCs w:val="22"/>
        </w:rPr>
        <w:t>. Il lui sembla qu’elle priait avec ferveur. La vue de cette femme qui l’avait tant aimé fit trembler le bras de Julien d’une telle façon, qu’il ne put d’abord exécuter son dessein. Je ne le puis, se disait-il à lui-même ; physiquement, je ne le puis.</w:t>
      </w:r>
    </w:p>
    <w:p w14:paraId="536BF8C1"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 xml:space="preserve">En ce moment, le jeune clerc qui servait </w:t>
      </w:r>
      <w:r w:rsidR="00591A2A" w:rsidRPr="009C624C">
        <w:rPr>
          <w:rFonts w:ascii="American Typewriter" w:hAnsi="American Typewriter"/>
          <w:sz w:val="22"/>
          <w:szCs w:val="22"/>
        </w:rPr>
        <w:t>la messe sonna pour l’élévation</w:t>
      </w:r>
      <w:r w:rsidRPr="009C624C">
        <w:rPr>
          <w:rFonts w:ascii="American Typewriter" w:hAnsi="American Typewriter"/>
          <w:sz w:val="22"/>
          <w:szCs w:val="22"/>
        </w:rPr>
        <w:t xml:space="preserve">. Mme de </w:t>
      </w:r>
      <w:proofErr w:type="spellStart"/>
      <w:r w:rsidRPr="009C624C">
        <w:rPr>
          <w:rFonts w:ascii="American Typewriter" w:hAnsi="American Typewriter"/>
          <w:sz w:val="22"/>
          <w:szCs w:val="22"/>
        </w:rPr>
        <w:t>Rênal</w:t>
      </w:r>
      <w:proofErr w:type="spellEnd"/>
      <w:r w:rsidRPr="009C624C">
        <w:rPr>
          <w:rFonts w:ascii="American Typewriter" w:hAnsi="American Typewriter"/>
          <w:sz w:val="22"/>
          <w:szCs w:val="22"/>
        </w:rPr>
        <w:t xml:space="preserve"> baissa la tête qui un instant se trouva presque entièrement cachée par les plis de son châle.</w:t>
      </w:r>
    </w:p>
    <w:p w14:paraId="7032DA94"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Julien ne la reconnaissait plus aussi bien ; il tira sur elle un coup de pistolet et la manqua ; il tira un second coup, elle tomba.</w:t>
      </w:r>
    </w:p>
    <w:p w14:paraId="7F8A51A5" w14:textId="77777777" w:rsidR="009C624C" w:rsidRDefault="009C624C" w:rsidP="009C624C">
      <w:pPr>
        <w:pStyle w:val="Sansinterligne"/>
        <w:jc w:val="both"/>
        <w:rPr>
          <w:rFonts w:ascii="American Typewriter" w:hAnsi="American Typewriter"/>
          <w:sz w:val="22"/>
          <w:szCs w:val="22"/>
        </w:rPr>
      </w:pPr>
    </w:p>
    <w:p w14:paraId="69F85121" w14:textId="77777777" w:rsidR="00C67399" w:rsidRDefault="00C67399" w:rsidP="009C624C">
      <w:pPr>
        <w:pStyle w:val="Sansinterligne"/>
        <w:jc w:val="both"/>
        <w:rPr>
          <w:rFonts w:ascii="American Typewriter" w:hAnsi="American Typewriter"/>
          <w:sz w:val="20"/>
          <w:szCs w:val="20"/>
        </w:rPr>
      </w:pPr>
      <w:r w:rsidRPr="009C624C">
        <w:rPr>
          <w:rFonts w:ascii="American Typewriter" w:hAnsi="American Typewriter"/>
          <w:sz w:val="20"/>
          <w:szCs w:val="20"/>
        </w:rPr>
        <w:t>CHAPITRE XXXVI</w:t>
      </w:r>
    </w:p>
    <w:p w14:paraId="786B245E" w14:textId="77777777" w:rsidR="009C624C" w:rsidRPr="009C624C" w:rsidRDefault="009C624C" w:rsidP="009C624C">
      <w:pPr>
        <w:pStyle w:val="Sansinterligne"/>
        <w:jc w:val="both"/>
        <w:rPr>
          <w:rFonts w:ascii="American Typewriter" w:hAnsi="American Typewriter" w:cs="Lucida Grande"/>
          <w:sz w:val="20"/>
          <w:szCs w:val="20"/>
        </w:rPr>
      </w:pPr>
      <w:bookmarkStart w:id="0" w:name="_GoBack"/>
      <w:bookmarkEnd w:id="0"/>
    </w:p>
    <w:p w14:paraId="764D5872" w14:textId="77777777" w:rsidR="00C67399" w:rsidRPr="009C624C" w:rsidRDefault="00C67399" w:rsidP="009C624C">
      <w:pPr>
        <w:pStyle w:val="Sansinterligne"/>
        <w:jc w:val="both"/>
        <w:rPr>
          <w:rFonts w:ascii="American Typewriter" w:hAnsi="American Typewriter" w:cs="Lucida Grande"/>
          <w:sz w:val="22"/>
          <w:szCs w:val="22"/>
        </w:rPr>
      </w:pPr>
      <w:r w:rsidRPr="009C624C">
        <w:rPr>
          <w:rFonts w:ascii="American Typewriter" w:hAnsi="American Typewriter"/>
          <w:sz w:val="22"/>
          <w:szCs w:val="22"/>
        </w:rPr>
        <w:t xml:space="preserve">Julien resta immobile, il ne voyait plus. Quand il revint un peu à lui, il aperçut tous les fidèles qui s’enfuyaient de l’église ; le prêtre avait quitté l’autel. Julien se mit à suivre d’un pas assez </w:t>
      </w:r>
      <w:proofErr w:type="gramStart"/>
      <w:r w:rsidRPr="009C624C">
        <w:rPr>
          <w:rFonts w:ascii="American Typewriter" w:hAnsi="American Typewriter"/>
          <w:sz w:val="22"/>
          <w:szCs w:val="22"/>
        </w:rPr>
        <w:t>lent quelques femmes</w:t>
      </w:r>
      <w:proofErr w:type="gramEnd"/>
      <w:r w:rsidRPr="009C624C">
        <w:rPr>
          <w:rFonts w:ascii="American Typewriter" w:hAnsi="American Typewriter"/>
          <w:sz w:val="22"/>
          <w:szCs w:val="22"/>
        </w:rPr>
        <w:t xml:space="preserve"> qui s’en allaient en criant. Une femme, qui voulait fuir plus vite que les autres, le poussa rudement, il tomba. Ses pieds s’étaient embarrassés dans une chaise renversée par la foule ; en se relevant, il se sentit le cou serré ; c’était un gendarme en grande tenue qui l’arrêtait. Machinalement Julien voulut avoir recours à ses petits pistolets ; mais un second gendarme s’emparait de ses bras.</w:t>
      </w:r>
    </w:p>
    <w:p w14:paraId="1046F81D" w14:textId="77777777" w:rsidR="008378DE" w:rsidRPr="009C624C" w:rsidRDefault="00C67399" w:rsidP="009C624C">
      <w:pPr>
        <w:pStyle w:val="Sansinterligne"/>
        <w:jc w:val="both"/>
        <w:rPr>
          <w:rFonts w:ascii="American Typewriter" w:hAnsi="American Typewriter"/>
          <w:sz w:val="22"/>
          <w:szCs w:val="22"/>
        </w:rPr>
      </w:pPr>
      <w:r w:rsidRPr="009C624C">
        <w:rPr>
          <w:rFonts w:ascii="American Typewriter" w:hAnsi="American Typewriter"/>
          <w:sz w:val="22"/>
          <w:szCs w:val="22"/>
        </w:rPr>
        <w:t>Il fut conduit à la prison. On entra dans une chambre, on lui mit les fers aux mains, on le laissa seul, la porte se ferma sur lui à double tour ; tout cela fut exécuté très vite, et il y fut insensible. […]</w:t>
      </w:r>
    </w:p>
    <w:sectPr w:rsidR="008378DE" w:rsidRPr="009C624C" w:rsidSect="009C624C">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99"/>
    <w:rsid w:val="00591A2A"/>
    <w:rsid w:val="008378DE"/>
    <w:rsid w:val="009C624C"/>
    <w:rsid w:val="00C673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D2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62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1818</Characters>
  <Application>Microsoft Macintosh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2014-08-23T14:48:00Z</dcterms:created>
  <dcterms:modified xsi:type="dcterms:W3CDTF">2014-08-23T14:48:00Z</dcterms:modified>
</cp:coreProperties>
</file>