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998" w:rsidRPr="00387BF9" w:rsidRDefault="00652998" w:rsidP="002C223E">
      <w:pPr>
        <w:pStyle w:val="Sansinterligne"/>
        <w:jc w:val="center"/>
        <w:rPr>
          <w:rFonts w:ascii="Arial" w:hAnsi="Arial" w:cs="Arial"/>
          <w:b/>
          <w:sz w:val="32"/>
          <w:szCs w:val="32"/>
          <w:u w:val="single"/>
        </w:rPr>
      </w:pPr>
      <w:r w:rsidRPr="00387BF9">
        <w:rPr>
          <w:rFonts w:ascii="Arial" w:hAnsi="Arial" w:cs="Arial"/>
          <w:b/>
          <w:sz w:val="32"/>
          <w:szCs w:val="32"/>
          <w:u w:val="single"/>
        </w:rPr>
        <w:t xml:space="preserve">Compte rendu de l’Assemblée Générale du </w:t>
      </w:r>
      <w:r w:rsidR="00BD41F7">
        <w:rPr>
          <w:rFonts w:ascii="Arial" w:hAnsi="Arial" w:cs="Arial"/>
          <w:b/>
          <w:sz w:val="32"/>
          <w:szCs w:val="32"/>
          <w:u w:val="single"/>
        </w:rPr>
        <w:t>5</w:t>
      </w:r>
      <w:r w:rsidRPr="00387BF9">
        <w:rPr>
          <w:rFonts w:ascii="Arial" w:hAnsi="Arial" w:cs="Arial"/>
          <w:b/>
          <w:sz w:val="32"/>
          <w:szCs w:val="32"/>
          <w:u w:val="single"/>
        </w:rPr>
        <w:t xml:space="preserve"> </w:t>
      </w:r>
      <w:r w:rsidR="00BD41F7">
        <w:rPr>
          <w:rFonts w:ascii="Arial" w:hAnsi="Arial" w:cs="Arial"/>
          <w:b/>
          <w:sz w:val="32"/>
          <w:szCs w:val="32"/>
          <w:u w:val="single"/>
        </w:rPr>
        <w:t>Septembre</w:t>
      </w:r>
      <w:r w:rsidRPr="00387BF9">
        <w:rPr>
          <w:rFonts w:ascii="Arial" w:hAnsi="Arial" w:cs="Arial"/>
          <w:b/>
          <w:sz w:val="32"/>
          <w:szCs w:val="32"/>
          <w:u w:val="single"/>
        </w:rPr>
        <w:t xml:space="preserve"> 201</w:t>
      </w:r>
      <w:r w:rsidR="00BD41F7">
        <w:rPr>
          <w:rFonts w:ascii="Arial" w:hAnsi="Arial" w:cs="Arial"/>
          <w:b/>
          <w:sz w:val="32"/>
          <w:szCs w:val="32"/>
          <w:u w:val="single"/>
        </w:rPr>
        <w:t>8</w:t>
      </w:r>
    </w:p>
    <w:p w:rsidR="00652998" w:rsidRPr="008469D1" w:rsidRDefault="00652998" w:rsidP="00652998">
      <w:pPr>
        <w:pStyle w:val="Sansinterligne"/>
        <w:rPr>
          <w:rFonts w:ascii="Arial" w:hAnsi="Arial" w:cs="Arial"/>
          <w:sz w:val="22"/>
          <w:szCs w:val="22"/>
        </w:rPr>
      </w:pPr>
    </w:p>
    <w:p w:rsidR="00652998" w:rsidRDefault="00652998" w:rsidP="00652998">
      <w:pPr>
        <w:pStyle w:val="Sansinterligne"/>
        <w:rPr>
          <w:rFonts w:ascii="Arial" w:hAnsi="Arial" w:cs="Arial"/>
          <w:b/>
          <w:i/>
          <w:sz w:val="22"/>
          <w:szCs w:val="22"/>
        </w:rPr>
      </w:pPr>
      <w:r w:rsidRPr="00E92957">
        <w:rPr>
          <w:rFonts w:ascii="Arial" w:hAnsi="Arial" w:cs="Arial"/>
          <w:b/>
          <w:i/>
          <w:sz w:val="22"/>
          <w:szCs w:val="22"/>
        </w:rPr>
        <w:t xml:space="preserve">Ouverture de séance à </w:t>
      </w:r>
      <w:r w:rsidRPr="0098702B">
        <w:rPr>
          <w:rFonts w:ascii="Arial" w:hAnsi="Arial" w:cs="Arial"/>
          <w:b/>
          <w:i/>
          <w:sz w:val="22"/>
          <w:szCs w:val="22"/>
        </w:rPr>
        <w:t>1</w:t>
      </w:r>
      <w:r w:rsidR="0098702B" w:rsidRPr="0098702B">
        <w:rPr>
          <w:rFonts w:ascii="Arial" w:hAnsi="Arial" w:cs="Arial"/>
          <w:b/>
          <w:i/>
          <w:sz w:val="22"/>
          <w:szCs w:val="22"/>
        </w:rPr>
        <w:t>6h40</w:t>
      </w:r>
    </w:p>
    <w:p w:rsidR="00652998" w:rsidRPr="0040260C" w:rsidRDefault="00652998" w:rsidP="00AA7BDB">
      <w:pPr>
        <w:pStyle w:val="Titre2"/>
      </w:pPr>
      <w:r w:rsidRPr="0040260C">
        <w:t>MOT DE BIENVENUE</w:t>
      </w:r>
    </w:p>
    <w:p w:rsidR="00652998" w:rsidRPr="0098702B" w:rsidRDefault="00652998" w:rsidP="00AA7BDB">
      <w:pPr>
        <w:pStyle w:val="Sansinterligne"/>
      </w:pPr>
      <w:r w:rsidRPr="0040260C">
        <w:t>Le président</w:t>
      </w:r>
      <w:r w:rsidR="001B0F6F">
        <w:t>, monsieur Jean-Paul Michelet,</w:t>
      </w:r>
      <w:r w:rsidRPr="0040260C">
        <w:t xml:space="preserve"> remercie les membres présents et la municipalité de Port-Vendres </w:t>
      </w:r>
      <w:r w:rsidR="0098702B">
        <w:t xml:space="preserve">en la personne de son maire monsieur Jean-Pierre </w:t>
      </w:r>
      <w:proofErr w:type="spellStart"/>
      <w:r w:rsidR="0098702B">
        <w:t>Roméro</w:t>
      </w:r>
      <w:proofErr w:type="spellEnd"/>
      <w:r w:rsidR="0098702B">
        <w:t xml:space="preserve"> et de</w:t>
      </w:r>
      <w:r w:rsidRPr="0098702B">
        <w:t xml:space="preserve"> madame Josette </w:t>
      </w:r>
      <w:proofErr w:type="spellStart"/>
      <w:r w:rsidRPr="0098702B">
        <w:t>Montavon</w:t>
      </w:r>
      <w:proofErr w:type="spellEnd"/>
      <w:r w:rsidRPr="0098702B">
        <w:t xml:space="preserve">, adjointe déléguée aux </w:t>
      </w:r>
      <w:proofErr w:type="gramStart"/>
      <w:r w:rsidRPr="0098702B">
        <w:t>sports..</w:t>
      </w:r>
      <w:proofErr w:type="gramEnd"/>
    </w:p>
    <w:p w:rsidR="00652998" w:rsidRPr="0040260C" w:rsidRDefault="00652998" w:rsidP="00AA7BDB">
      <w:pPr>
        <w:pStyle w:val="Titre2"/>
      </w:pPr>
      <w:r w:rsidRPr="0040260C">
        <w:t>RAPPORT MORAL</w:t>
      </w:r>
    </w:p>
    <w:p w:rsidR="00207C32" w:rsidRDefault="00207C32" w:rsidP="00AA7BDB">
      <w:pPr>
        <w:pStyle w:val="Sansinterligne"/>
      </w:pPr>
      <w:r>
        <w:t xml:space="preserve">Après avoir </w:t>
      </w:r>
      <w:r w:rsidRPr="00AA7BDB">
        <w:t>rappelé</w:t>
      </w:r>
      <w:r>
        <w:t xml:space="preserve"> le fonctionnement de l’association au niveau des différentes instances, le président </w:t>
      </w:r>
      <w:r w:rsidR="00EB0D4D">
        <w:t>détaille</w:t>
      </w:r>
      <w:r>
        <w:t xml:space="preserve"> les actions qui ont été réalisées lors du dernier exercice</w:t>
      </w:r>
      <w:r w:rsidR="000E0623">
        <w:t> :</w:t>
      </w:r>
    </w:p>
    <w:p w:rsidR="00BE742C" w:rsidRPr="00AA7BDB" w:rsidRDefault="00A42AD9" w:rsidP="00AA7BDB">
      <w:pPr>
        <w:pStyle w:val="Sansinterligne"/>
        <w:numPr>
          <w:ilvl w:val="0"/>
          <w:numId w:val="9"/>
        </w:numPr>
      </w:pPr>
      <w:r w:rsidRPr="00AA7BDB">
        <w:rPr>
          <w:rFonts w:eastAsiaTheme="minorEastAsia"/>
        </w:rPr>
        <w:t>Journée des associations</w:t>
      </w:r>
    </w:p>
    <w:p w:rsidR="00BE742C" w:rsidRPr="00AA7BDB" w:rsidRDefault="00A42AD9" w:rsidP="00AA7BDB">
      <w:pPr>
        <w:pStyle w:val="Sansinterligne"/>
        <w:numPr>
          <w:ilvl w:val="0"/>
          <w:numId w:val="9"/>
        </w:numPr>
      </w:pPr>
      <w:r w:rsidRPr="00AA7BDB">
        <w:rPr>
          <w:rFonts w:eastAsiaTheme="minorEastAsia"/>
        </w:rPr>
        <w:t>Repas de fin d’année en Espagne</w:t>
      </w:r>
    </w:p>
    <w:p w:rsidR="00BE742C" w:rsidRPr="00AA7BDB" w:rsidRDefault="00A42AD9" w:rsidP="00AA7BDB">
      <w:pPr>
        <w:pStyle w:val="Sansinterligne"/>
        <w:numPr>
          <w:ilvl w:val="0"/>
          <w:numId w:val="9"/>
        </w:numPr>
      </w:pPr>
      <w:r w:rsidRPr="00AA7BDB">
        <w:rPr>
          <w:rFonts w:eastAsiaTheme="minorEastAsia"/>
        </w:rPr>
        <w:t>Galette des rois</w:t>
      </w:r>
    </w:p>
    <w:p w:rsidR="00BE742C" w:rsidRPr="00AA7BDB" w:rsidRDefault="00A42AD9" w:rsidP="00AA7BDB">
      <w:pPr>
        <w:pStyle w:val="Sansinterligne"/>
        <w:numPr>
          <w:ilvl w:val="0"/>
          <w:numId w:val="9"/>
        </w:numPr>
      </w:pPr>
      <w:r w:rsidRPr="00AA7BDB">
        <w:rPr>
          <w:rFonts w:eastAsiaTheme="minorEastAsia"/>
        </w:rPr>
        <w:t xml:space="preserve">Voyage </w:t>
      </w:r>
      <w:r w:rsidR="00BD41F7">
        <w:rPr>
          <w:rFonts w:eastAsiaTheme="minorEastAsia"/>
        </w:rPr>
        <w:t>en Cantabrie</w:t>
      </w:r>
      <w:r w:rsidRPr="00AA7BDB">
        <w:rPr>
          <w:rFonts w:eastAsiaTheme="minorEastAsia"/>
        </w:rPr>
        <w:t xml:space="preserve"> en collaboration avec les Amis de Banyuls</w:t>
      </w:r>
    </w:p>
    <w:p w:rsidR="00BE742C" w:rsidRPr="00AA7BDB" w:rsidRDefault="00A42AD9" w:rsidP="00AA7BDB">
      <w:pPr>
        <w:pStyle w:val="Sansinterligne"/>
        <w:numPr>
          <w:ilvl w:val="0"/>
          <w:numId w:val="9"/>
        </w:numPr>
      </w:pPr>
      <w:r w:rsidRPr="00AA7BDB">
        <w:rPr>
          <w:rFonts w:eastAsiaTheme="minorEastAsia"/>
        </w:rPr>
        <w:t xml:space="preserve">Participation à la journée citoyenne : </w:t>
      </w:r>
      <w:r w:rsidR="00BD41F7">
        <w:rPr>
          <w:rFonts w:eastAsiaTheme="minorEastAsia"/>
        </w:rPr>
        <w:t xml:space="preserve">travaux de </w:t>
      </w:r>
      <w:r w:rsidRPr="00AA7BDB">
        <w:rPr>
          <w:rFonts w:eastAsiaTheme="minorEastAsia"/>
        </w:rPr>
        <w:t>peinture</w:t>
      </w:r>
    </w:p>
    <w:p w:rsidR="00BE742C" w:rsidRPr="00AA7BDB" w:rsidRDefault="00A42AD9" w:rsidP="00AA7BDB">
      <w:pPr>
        <w:pStyle w:val="Sansinterligne"/>
        <w:numPr>
          <w:ilvl w:val="0"/>
          <w:numId w:val="9"/>
        </w:numPr>
      </w:pPr>
      <w:r w:rsidRPr="00AA7BDB">
        <w:rPr>
          <w:rFonts w:eastAsiaTheme="minorEastAsia"/>
        </w:rPr>
        <w:t>Participation à l’exposition photo</w:t>
      </w:r>
    </w:p>
    <w:p w:rsidR="00BE742C" w:rsidRPr="00AA7BDB" w:rsidRDefault="00A42AD9" w:rsidP="00AA7BDB">
      <w:pPr>
        <w:pStyle w:val="Sansinterligne"/>
        <w:numPr>
          <w:ilvl w:val="0"/>
          <w:numId w:val="9"/>
        </w:numPr>
      </w:pPr>
      <w:r w:rsidRPr="00AA7BDB">
        <w:rPr>
          <w:rFonts w:eastAsiaTheme="minorEastAsia"/>
        </w:rPr>
        <w:t>Méchoui</w:t>
      </w:r>
      <w:r w:rsidR="00207C32" w:rsidRPr="00AA7BDB">
        <w:t xml:space="preserve"> </w:t>
      </w:r>
      <w:r w:rsidR="001A0F48">
        <w:t xml:space="preserve">en juin </w:t>
      </w:r>
      <w:r w:rsidR="00207C32" w:rsidRPr="00AA7BDB">
        <w:t>(</w:t>
      </w:r>
      <w:r w:rsidR="0098702B">
        <w:t>40</w:t>
      </w:r>
      <w:r w:rsidR="00207C32" w:rsidRPr="00AA7BDB">
        <w:t xml:space="preserve"> personnes)</w:t>
      </w:r>
    </w:p>
    <w:p w:rsidR="00BE742C" w:rsidRDefault="00A42AD9" w:rsidP="00AA7BDB">
      <w:pPr>
        <w:pStyle w:val="Sansinterligne"/>
        <w:numPr>
          <w:ilvl w:val="0"/>
          <w:numId w:val="9"/>
        </w:numPr>
      </w:pPr>
      <w:r w:rsidRPr="00AA7BDB">
        <w:rPr>
          <w:rFonts w:eastAsiaTheme="minorEastAsia"/>
        </w:rPr>
        <w:t>Participation</w:t>
      </w:r>
      <w:r w:rsidRPr="00207C32">
        <w:t xml:space="preserve"> à l’organisation du salon de la randonnée des 14 et 15 octobre 2017 et tracé et photos des randonnées prévues les matins</w:t>
      </w:r>
    </w:p>
    <w:p w:rsidR="00BD41F7" w:rsidRPr="00207C32" w:rsidRDefault="00BD41F7" w:rsidP="00AA7BDB">
      <w:pPr>
        <w:pStyle w:val="Sansinterligne"/>
        <w:numPr>
          <w:ilvl w:val="0"/>
          <w:numId w:val="9"/>
        </w:numPr>
      </w:pPr>
      <w:r>
        <w:t>Participation au « Trail du gendarme »</w:t>
      </w:r>
    </w:p>
    <w:p w:rsidR="005A0B59" w:rsidRPr="0040260C" w:rsidRDefault="005A0B59" w:rsidP="00AA7BDB">
      <w:pPr>
        <w:pStyle w:val="Titre2"/>
      </w:pPr>
      <w:r>
        <w:t>RAPPORT D’ACTIVITE</w:t>
      </w:r>
    </w:p>
    <w:p w:rsidR="00207C32" w:rsidRPr="00AA7BDB" w:rsidRDefault="00E709A9" w:rsidP="00AA7BDB">
      <w:pPr>
        <w:pStyle w:val="Sansinterligne"/>
      </w:pPr>
      <w:r>
        <w:t>L’effectif</w:t>
      </w:r>
      <w:r w:rsidR="00207C32">
        <w:t xml:space="preserve"> </w:t>
      </w:r>
      <w:r w:rsidR="00BD41F7">
        <w:t>est en légère diminution</w:t>
      </w:r>
      <w:r w:rsidR="00207C32" w:rsidRPr="00AA7BDB">
        <w:t xml:space="preserve"> </w:t>
      </w:r>
      <w:r w:rsidRPr="00AA7BDB">
        <w:t xml:space="preserve">avec </w:t>
      </w:r>
      <w:r w:rsidR="00BD41F7">
        <w:t>75</w:t>
      </w:r>
      <w:r w:rsidRPr="00AA7BDB">
        <w:t xml:space="preserve"> adhérents qui proviennent essentiellement de Port-Vendres, Banyuls et Collioure, et aussi de plus loin (</w:t>
      </w:r>
      <w:proofErr w:type="spellStart"/>
      <w:r w:rsidRPr="00AA7BDB">
        <w:t>Canohes</w:t>
      </w:r>
      <w:proofErr w:type="spellEnd"/>
      <w:r w:rsidRPr="00AA7BDB">
        <w:t>…).</w:t>
      </w:r>
    </w:p>
    <w:p w:rsidR="00207C32" w:rsidRPr="00AA7BDB" w:rsidRDefault="00ED4F85" w:rsidP="00AA7BDB">
      <w:pPr>
        <w:pStyle w:val="Sansinterligne"/>
      </w:pPr>
      <w:r>
        <w:t>L’association compte 6</w:t>
      </w:r>
      <w:r w:rsidR="00E709A9" w:rsidRPr="00AA7BDB">
        <w:t xml:space="preserve"> animateurs diplômés et </w:t>
      </w:r>
      <w:r w:rsidR="00DD784B" w:rsidRPr="00DD784B">
        <w:t>5</w:t>
      </w:r>
      <w:r w:rsidR="00E709A9" w:rsidRPr="00AA7BDB">
        <w:t xml:space="preserve"> d’entre eux assurent l’encadrement des randonnées. D’autres volontaires ont également aidé à la bonne marche des sorties.</w:t>
      </w:r>
    </w:p>
    <w:p w:rsidR="00BE742C" w:rsidRDefault="00E709A9" w:rsidP="00AA7BDB">
      <w:pPr>
        <w:pStyle w:val="Sansinterligne"/>
      </w:pPr>
      <w:r w:rsidRPr="00AA7BDB">
        <w:t>Les randonnées ont</w:t>
      </w:r>
      <w:r>
        <w:t xml:space="preserve"> été réparties de la manière suivante :</w:t>
      </w:r>
    </w:p>
    <w:p w:rsidR="00AA7BDB" w:rsidRPr="00E709A9" w:rsidRDefault="00AA7BDB" w:rsidP="00AA7BDB">
      <w:pPr>
        <w:pStyle w:val="Sansinterligne"/>
      </w:pPr>
    </w:p>
    <w:tbl>
      <w:tblPr>
        <w:tblW w:w="7938" w:type="dxa"/>
        <w:tblInd w:w="817" w:type="dxa"/>
        <w:tblCellMar>
          <w:left w:w="0" w:type="dxa"/>
          <w:right w:w="0" w:type="dxa"/>
        </w:tblCellMar>
        <w:tblLook w:val="04A0" w:firstRow="1" w:lastRow="0" w:firstColumn="1" w:lastColumn="0" w:noHBand="0" w:noVBand="1"/>
      </w:tblPr>
      <w:tblGrid>
        <w:gridCol w:w="3263"/>
        <w:gridCol w:w="4675"/>
      </w:tblGrid>
      <w:tr w:rsidR="00E709A9" w:rsidRPr="00E709A9" w:rsidTr="00E709A9">
        <w:trPr>
          <w:trHeight w:val="595"/>
        </w:trPr>
        <w:tc>
          <w:tcPr>
            <w:tcW w:w="3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E742C" w:rsidRPr="00AA7BDB" w:rsidRDefault="00E709A9" w:rsidP="00AA7BDB">
            <w:pPr>
              <w:pStyle w:val="Sansinterligne"/>
            </w:pPr>
            <w:r w:rsidRPr="00AA7BDB">
              <w:rPr>
                <w:rFonts w:eastAsia="Calibri"/>
              </w:rPr>
              <w:t>Mardi journée entière</w:t>
            </w:r>
          </w:p>
        </w:tc>
        <w:tc>
          <w:tcPr>
            <w:tcW w:w="4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4F85" w:rsidRPr="00ED4F85" w:rsidRDefault="00ED4F85" w:rsidP="00ED4F85">
            <w:pPr>
              <w:pStyle w:val="Sansinterligne"/>
              <w:rPr>
                <w:rFonts w:eastAsia="Calibri"/>
              </w:rPr>
            </w:pPr>
            <w:r w:rsidRPr="00ED4F85">
              <w:rPr>
                <w:rFonts w:eastAsia="Calibri"/>
              </w:rPr>
              <w:t>Toutes les semaines</w:t>
            </w:r>
          </w:p>
          <w:p w:rsidR="00ED4F85" w:rsidRPr="00ED4F85" w:rsidRDefault="00ED4F85" w:rsidP="00ED4F85">
            <w:pPr>
              <w:pStyle w:val="Sansinterligne"/>
              <w:rPr>
                <w:rFonts w:eastAsia="Calibri"/>
              </w:rPr>
            </w:pPr>
            <w:r w:rsidRPr="00ED4F85">
              <w:rPr>
                <w:rFonts w:eastAsia="Calibri"/>
              </w:rPr>
              <w:t>27 randos entre 18 et 25km</w:t>
            </w:r>
          </w:p>
          <w:p w:rsidR="00BE742C" w:rsidRPr="00ED4F85" w:rsidRDefault="00ED4F85" w:rsidP="00AA7BDB">
            <w:pPr>
              <w:pStyle w:val="Sansinterligne"/>
              <w:rPr>
                <w:rFonts w:eastAsia="Calibri"/>
              </w:rPr>
            </w:pPr>
            <w:r w:rsidRPr="00ED4F85">
              <w:rPr>
                <w:rFonts w:eastAsia="Calibri"/>
              </w:rPr>
              <w:t>Moyenne : 17 randonneurs</w:t>
            </w:r>
          </w:p>
        </w:tc>
      </w:tr>
      <w:tr w:rsidR="00E709A9" w:rsidRPr="00E709A9" w:rsidTr="00E709A9">
        <w:trPr>
          <w:trHeight w:val="595"/>
        </w:trPr>
        <w:tc>
          <w:tcPr>
            <w:tcW w:w="3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E742C" w:rsidRPr="00AA7BDB" w:rsidRDefault="00E709A9" w:rsidP="00AA7BDB">
            <w:pPr>
              <w:pStyle w:val="Sansinterligne"/>
            </w:pPr>
            <w:r w:rsidRPr="00AA7BDB">
              <w:rPr>
                <w:rFonts w:eastAsia="Calibri"/>
              </w:rPr>
              <w:t>Jeudi zen</w:t>
            </w:r>
          </w:p>
        </w:tc>
        <w:tc>
          <w:tcPr>
            <w:tcW w:w="4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4F85" w:rsidRPr="00ED4F85" w:rsidRDefault="00ED4F85" w:rsidP="00ED4F85">
            <w:pPr>
              <w:pStyle w:val="Sansinterligne"/>
            </w:pPr>
            <w:r w:rsidRPr="00ED4F85">
              <w:t>Toutes les semaines</w:t>
            </w:r>
          </w:p>
          <w:p w:rsidR="00ED4F85" w:rsidRPr="00ED4F85" w:rsidRDefault="00ED4F85" w:rsidP="00ED4F85">
            <w:pPr>
              <w:pStyle w:val="Sansinterligne"/>
            </w:pPr>
            <w:r w:rsidRPr="00ED4F85">
              <w:t>27 randos entre 5 et 10km</w:t>
            </w:r>
          </w:p>
          <w:p w:rsidR="00BE742C" w:rsidRPr="00AA7BDB" w:rsidRDefault="00ED4F85" w:rsidP="00AA7BDB">
            <w:pPr>
              <w:pStyle w:val="Sansinterligne"/>
            </w:pPr>
            <w:r w:rsidRPr="00ED4F85">
              <w:t>Moyenne : 13 randonneurs</w:t>
            </w:r>
          </w:p>
        </w:tc>
      </w:tr>
      <w:tr w:rsidR="00E709A9" w:rsidRPr="00E709A9" w:rsidTr="00E709A9">
        <w:trPr>
          <w:trHeight w:val="595"/>
        </w:trPr>
        <w:tc>
          <w:tcPr>
            <w:tcW w:w="3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E742C" w:rsidRPr="00AA7BDB" w:rsidRDefault="00ED4F85" w:rsidP="00AA7BDB">
            <w:pPr>
              <w:pStyle w:val="Sansinterligne"/>
            </w:pPr>
            <w:r>
              <w:rPr>
                <w:rFonts w:eastAsia="Calibri"/>
              </w:rPr>
              <w:t>Vendredi demi-journée</w:t>
            </w:r>
          </w:p>
        </w:tc>
        <w:tc>
          <w:tcPr>
            <w:tcW w:w="46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D4F85" w:rsidRPr="00ED4F85" w:rsidRDefault="00ED4F85" w:rsidP="00ED4F85">
            <w:pPr>
              <w:pStyle w:val="Sansinterligne"/>
            </w:pPr>
            <w:r w:rsidRPr="00ED4F85">
              <w:t>Toutes les semaines</w:t>
            </w:r>
          </w:p>
          <w:p w:rsidR="00ED4F85" w:rsidRPr="00ED4F85" w:rsidRDefault="00ED4F85" w:rsidP="00ED4F85">
            <w:pPr>
              <w:pStyle w:val="Sansinterligne"/>
            </w:pPr>
            <w:r w:rsidRPr="00ED4F85">
              <w:t>30 randos entre 10 et 15km</w:t>
            </w:r>
          </w:p>
          <w:p w:rsidR="00BE742C" w:rsidRPr="00AA7BDB" w:rsidRDefault="00ED4F85" w:rsidP="00AA7BDB">
            <w:pPr>
              <w:pStyle w:val="Sansinterligne"/>
            </w:pPr>
            <w:r w:rsidRPr="00ED4F85">
              <w:t>Moyenne : 12 randonneurs</w:t>
            </w:r>
          </w:p>
        </w:tc>
      </w:tr>
    </w:tbl>
    <w:p w:rsidR="00ED4F85" w:rsidRDefault="00ED4F85" w:rsidP="00DC108F">
      <w:pPr>
        <w:pStyle w:val="Sansinterligne"/>
      </w:pPr>
    </w:p>
    <w:p w:rsidR="00ED4F85" w:rsidRDefault="00ED4F85" w:rsidP="00DC108F">
      <w:pPr>
        <w:pStyle w:val="Sansinterligne"/>
      </w:pPr>
      <w:r>
        <w:t>Le site internet obsolète a été remplacé par un blog qui contient de nombreuses informations très utiles et qui est très apprécié. Il permet de mettre en valeur et l’association et le patrimoine de la commune.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3486"/>
      </w:tblGrid>
      <w:tr w:rsidR="00637B2C" w:rsidTr="00F32815">
        <w:tc>
          <w:tcPr>
            <w:tcW w:w="7196" w:type="dxa"/>
          </w:tcPr>
          <w:p w:rsidR="00637B2C" w:rsidRDefault="00637B2C" w:rsidP="00637B2C">
            <w:pPr>
              <w:pStyle w:val="Sansinterligne"/>
              <w:ind w:left="360"/>
              <w:rPr>
                <w:b/>
                <w:bCs/>
              </w:rPr>
            </w:pPr>
          </w:p>
          <w:p w:rsidR="00637B2C" w:rsidRDefault="00637B2C" w:rsidP="00637B2C">
            <w:pPr>
              <w:pStyle w:val="Sansinterligne"/>
              <w:ind w:left="360"/>
              <w:rPr>
                <w:b/>
                <w:bCs/>
              </w:rPr>
            </w:pPr>
          </w:p>
          <w:p w:rsidR="00273D62" w:rsidRPr="00637B2C" w:rsidRDefault="000C2FFB" w:rsidP="00637B2C">
            <w:pPr>
              <w:pStyle w:val="Sansinterligne"/>
              <w:ind w:left="360"/>
            </w:pPr>
            <w:hyperlink r:id="rId7" w:history="1">
              <w:r w:rsidR="006915A5" w:rsidRPr="00637B2C">
                <w:rPr>
                  <w:rStyle w:val="Lienhypertexte"/>
                  <w:b/>
                  <w:bCs/>
                </w:rPr>
                <w:t>http://evasionscat66.canalblog.com</w:t>
              </w:r>
            </w:hyperlink>
            <w:hyperlink r:id="rId8" w:history="1">
              <w:r w:rsidR="006915A5" w:rsidRPr="00637B2C">
                <w:rPr>
                  <w:rStyle w:val="Lienhypertexte"/>
                  <w:b/>
                  <w:bCs/>
                </w:rPr>
                <w:t>/</w:t>
              </w:r>
            </w:hyperlink>
          </w:p>
          <w:p w:rsidR="00637B2C" w:rsidRDefault="00637B2C" w:rsidP="00DC108F">
            <w:pPr>
              <w:pStyle w:val="Sansinterligne"/>
            </w:pPr>
          </w:p>
        </w:tc>
        <w:tc>
          <w:tcPr>
            <w:tcW w:w="3486" w:type="dxa"/>
          </w:tcPr>
          <w:p w:rsidR="00637B2C" w:rsidRDefault="00637B2C" w:rsidP="00DC108F">
            <w:pPr>
              <w:pStyle w:val="Sansinterligne"/>
            </w:pPr>
            <w:r w:rsidRPr="00637B2C">
              <w:rPr>
                <w:noProof/>
                <w:lang w:eastAsia="fr-FR"/>
              </w:rPr>
              <w:drawing>
                <wp:inline distT="0" distB="0" distL="0" distR="0" wp14:anchorId="2918C611" wp14:editId="36734A0D">
                  <wp:extent cx="981075" cy="863534"/>
                  <wp:effectExtent l="0" t="0" r="0" b="0"/>
                  <wp:docPr id="8" name="Image 7" descr="http://chart.apis.google.com/chart?cht=qr&amp;chs=300x300&amp;chl=http%3A%2F%2Fevasionscat66.canalblog.com%2F&amp;choe=UTF-8&amp;chld=L"/>
                  <wp:cNvGraphicFramePr/>
                  <a:graphic xmlns:a="http://schemas.openxmlformats.org/drawingml/2006/main">
                    <a:graphicData uri="http://schemas.openxmlformats.org/drawingml/2006/picture">
                      <pic:pic xmlns:pic="http://schemas.openxmlformats.org/drawingml/2006/picture">
                        <pic:nvPicPr>
                          <pic:cNvPr id="8" name="Image 7" descr="http://chart.apis.google.com/chart?cht=qr&amp;chs=300x300&amp;chl=http%3A%2F%2Fevasionscat66.canalblog.com%2F&amp;choe=UTF-8&amp;chld=L"/>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2361" cy="864666"/>
                          </a:xfrm>
                          <a:prstGeom prst="rect">
                            <a:avLst/>
                          </a:prstGeom>
                          <a:noFill/>
                          <a:ln>
                            <a:noFill/>
                          </a:ln>
                        </pic:spPr>
                      </pic:pic>
                    </a:graphicData>
                  </a:graphic>
                </wp:inline>
              </w:drawing>
            </w:r>
          </w:p>
        </w:tc>
      </w:tr>
    </w:tbl>
    <w:p w:rsidR="00ED4F85" w:rsidRDefault="00ED4F85" w:rsidP="00DC108F">
      <w:pPr>
        <w:pStyle w:val="Sansinterligne"/>
      </w:pPr>
      <w:r>
        <w:lastRenderedPageBreak/>
        <w:t>A l’occasion du salon de la randonnée à Port-Vendres, l’association a fait réaliser des T-shirts avec son logo. Il en a été distribué aux bénévoles et le reste a été vendu très rapidement.</w:t>
      </w:r>
    </w:p>
    <w:p w:rsidR="00ED4F85" w:rsidRDefault="00ED3110" w:rsidP="00DC108F">
      <w:pPr>
        <w:pStyle w:val="Sansinterligne"/>
      </w:pPr>
      <w:r>
        <w:t>L’association a fait imprimer 1500 flyers qui ne sont pas encore tous distribués.</w:t>
      </w:r>
    </w:p>
    <w:p w:rsidR="00ED3110" w:rsidRDefault="002A630A" w:rsidP="00DC108F">
      <w:pPr>
        <w:pStyle w:val="Sansinterligne"/>
      </w:pPr>
      <w:r>
        <w:t>Au niveau du matériel, l</w:t>
      </w:r>
      <w:r w:rsidR="00F81D85">
        <w:t xml:space="preserve">’association a </w:t>
      </w:r>
      <w:r>
        <w:t>f</w:t>
      </w:r>
      <w:r w:rsidRPr="00DC108F">
        <w:t>ait</w:t>
      </w:r>
      <w:r w:rsidR="00F81D85" w:rsidRPr="00DC108F">
        <w:t xml:space="preserve"> l’acquisition d’</w:t>
      </w:r>
      <w:r w:rsidRPr="00DC108F">
        <w:t xml:space="preserve">un </w:t>
      </w:r>
      <w:r w:rsidR="00ED3110">
        <w:t>GPS supplémentaire très utile lors des randonnées.</w:t>
      </w:r>
    </w:p>
    <w:p w:rsidR="00ED3110" w:rsidRDefault="001A0F48" w:rsidP="00DC108F">
      <w:pPr>
        <w:pStyle w:val="Sansinterligne"/>
      </w:pPr>
      <w:r>
        <w:t>Nous avons</w:t>
      </w:r>
      <w:r w:rsidR="00ED3110">
        <w:t xml:space="preserve"> également </w:t>
      </w:r>
      <w:r w:rsidR="00DD784B">
        <w:t>acheté un</w:t>
      </w:r>
      <w:r w:rsidR="00ED3110">
        <w:t xml:space="preserve"> kakémono (ou roll-up) qui lui permet une plus grande visibilité lors des différentes manifestations auxquelles elle participe.</w:t>
      </w:r>
    </w:p>
    <w:p w:rsidR="00ED3110" w:rsidRDefault="00ED3110" w:rsidP="00DC108F">
      <w:pPr>
        <w:pStyle w:val="Sansinterligne"/>
      </w:pPr>
      <w:r>
        <w:t>L’association a aussi participé au forum des associations de Port-Ven</w:t>
      </w:r>
      <w:r w:rsidR="00C44129">
        <w:t xml:space="preserve">dres. Elle a organisé un repas de fin d’année en décembre et un méchoui en </w:t>
      </w:r>
      <w:r w:rsidR="00C44129" w:rsidRPr="001A0F48">
        <w:t>mai.</w:t>
      </w:r>
    </w:p>
    <w:p w:rsidR="00C44129" w:rsidRDefault="001A0F48" w:rsidP="00DC108F">
      <w:pPr>
        <w:pStyle w:val="Sansinterligne"/>
      </w:pPr>
      <w:r>
        <w:t>2</w:t>
      </w:r>
      <w:r w:rsidR="00C44129">
        <w:t>2 randonneurs ont effectué une semaine de randonnée en Cantabrie en collaboration avec les « Amis de Banyuls ».</w:t>
      </w:r>
    </w:p>
    <w:p w:rsidR="00C44129" w:rsidRDefault="00C44129" w:rsidP="00DC108F">
      <w:pPr>
        <w:pStyle w:val="Sansinterligne"/>
      </w:pPr>
      <w:r>
        <w:t>Une semaine de randonnée en Andorre est aussi organisée en septembre 2018</w:t>
      </w:r>
      <w:r w:rsidR="001A0F48">
        <w:t xml:space="preserve"> avec 33 randonneurs inscrits</w:t>
      </w:r>
      <w:r>
        <w:t>.</w:t>
      </w:r>
    </w:p>
    <w:p w:rsidR="00207C32" w:rsidRDefault="005A0B59" w:rsidP="00DC108F">
      <w:pPr>
        <w:pStyle w:val="Sansinterligne"/>
      </w:pPr>
      <w:r w:rsidRPr="00DC108F">
        <w:t>Le président a rappelé qu’il a repr</w:t>
      </w:r>
      <w:r>
        <w:t>ésenté l’association lors de la journée des présidents à Perpignan.</w:t>
      </w:r>
    </w:p>
    <w:p w:rsidR="00652998" w:rsidRDefault="00652998" w:rsidP="00DC108F">
      <w:pPr>
        <w:pStyle w:val="Titre2"/>
      </w:pPr>
      <w:r w:rsidRPr="0040260C">
        <w:t>RAPPORT FINANCIER</w:t>
      </w:r>
    </w:p>
    <w:p w:rsidR="005A0B59" w:rsidRPr="00DC108F" w:rsidRDefault="00DD784B" w:rsidP="00C44129">
      <w:pPr>
        <w:pStyle w:val="Sansinterligne"/>
      </w:pPr>
      <w:r>
        <w:t>Il a été présenté par</w:t>
      </w:r>
      <w:r w:rsidR="005A0B59" w:rsidRPr="00DC108F">
        <w:t xml:space="preserve"> le trésorier, M. G</w:t>
      </w:r>
      <w:r w:rsidR="00C44129">
        <w:t>ilbert Suk</w:t>
      </w:r>
      <w:r w:rsidR="00E1198E" w:rsidRPr="00DC108F">
        <w:t xml:space="preserve"> (voir le tableau joint en annexe).</w:t>
      </w:r>
    </w:p>
    <w:p w:rsidR="00652998" w:rsidRPr="0040260C" w:rsidRDefault="00652998" w:rsidP="00DC108F">
      <w:pPr>
        <w:pStyle w:val="Sansinterligne"/>
      </w:pPr>
      <w:r w:rsidRPr="00DC108F">
        <w:t>A not</w:t>
      </w:r>
      <w:r w:rsidRPr="0040260C">
        <w:t>er :</w:t>
      </w:r>
    </w:p>
    <w:p w:rsidR="00652998" w:rsidRPr="00DC108F" w:rsidRDefault="00652998" w:rsidP="00DC108F">
      <w:pPr>
        <w:pStyle w:val="Sansinterligne"/>
        <w:numPr>
          <w:ilvl w:val="0"/>
          <w:numId w:val="10"/>
        </w:numPr>
      </w:pPr>
      <w:r w:rsidRPr="0040260C">
        <w:t xml:space="preserve">la </w:t>
      </w:r>
      <w:r w:rsidRPr="00DC108F">
        <w:t>maîtrise des dépenses avec le respect des prévisions financières pr</w:t>
      </w:r>
      <w:r w:rsidR="00F66591">
        <w:t>ésentées lors de la dernière AG</w:t>
      </w:r>
    </w:p>
    <w:p w:rsidR="00F66591" w:rsidRPr="0040260C" w:rsidRDefault="00F66591" w:rsidP="00F66591">
      <w:pPr>
        <w:pStyle w:val="Sansinterligne"/>
        <w:numPr>
          <w:ilvl w:val="0"/>
          <w:numId w:val="10"/>
        </w:numPr>
      </w:pPr>
      <w:r>
        <w:t xml:space="preserve">les </w:t>
      </w:r>
      <w:r w:rsidRPr="00460AC1">
        <w:t>subventions</w:t>
      </w:r>
      <w:r>
        <w:t xml:space="preserve"> accordées par la mairie de Port-Vendres et le Conseil Départemental sont </w:t>
      </w:r>
      <w:r w:rsidRPr="0040260C">
        <w:t>essentielles à l’équilibre du budget de l’association.</w:t>
      </w:r>
    </w:p>
    <w:p w:rsidR="00652998" w:rsidRDefault="00E1198E" w:rsidP="00DC108F">
      <w:pPr>
        <w:pStyle w:val="Sansinterligne"/>
      </w:pPr>
      <w:r>
        <w:t xml:space="preserve">Un </w:t>
      </w:r>
      <w:r w:rsidRPr="00DC108F">
        <w:t>projet</w:t>
      </w:r>
      <w:r>
        <w:t xml:space="preserve"> de compte prévisionnel a été présenté à l’assemblée.</w:t>
      </w:r>
    </w:p>
    <w:p w:rsidR="00652998" w:rsidRPr="0040260C" w:rsidRDefault="00652998" w:rsidP="00DC108F">
      <w:pPr>
        <w:pStyle w:val="Titre2"/>
      </w:pPr>
      <w:r w:rsidRPr="0040260C">
        <w:t xml:space="preserve">VOTE </w:t>
      </w:r>
    </w:p>
    <w:p w:rsidR="001A0F48" w:rsidRDefault="00652998" w:rsidP="00DC108F">
      <w:pPr>
        <w:pStyle w:val="Sansinterligne"/>
      </w:pPr>
      <w:r w:rsidRPr="0040260C">
        <w:t>Les 3 rapports </w:t>
      </w:r>
      <w:r w:rsidRPr="00DC108F">
        <w:t>Moral</w:t>
      </w:r>
      <w:r w:rsidRPr="0040260C">
        <w:t xml:space="preserve">, Activité et Financier </w:t>
      </w:r>
      <w:r w:rsidR="001A0F48">
        <w:t xml:space="preserve">sont </w:t>
      </w:r>
      <w:r w:rsidRPr="0040260C">
        <w:t>soumis au vote de l’assemblée</w:t>
      </w:r>
      <w:r w:rsidR="00E1198E">
        <w:t xml:space="preserve">. </w:t>
      </w:r>
      <w:r w:rsidR="001A0F48">
        <w:t xml:space="preserve">Ils sont </w:t>
      </w:r>
      <w:r w:rsidR="001A0F48" w:rsidRPr="0040260C">
        <w:t>adoptés à l’unanimité par l’assemblée</w:t>
      </w:r>
      <w:r w:rsidR="001A0F48">
        <w:t xml:space="preserve"> générale.</w:t>
      </w:r>
    </w:p>
    <w:p w:rsidR="00652998" w:rsidRPr="0040260C" w:rsidRDefault="00652998" w:rsidP="00DC108F">
      <w:pPr>
        <w:pStyle w:val="Titre2"/>
      </w:pPr>
      <w:r w:rsidRPr="0040260C">
        <w:t>COMPOSITION DU BUREAU</w:t>
      </w:r>
    </w:p>
    <w:p w:rsidR="00652998" w:rsidRDefault="00E1198E" w:rsidP="00DC108F">
      <w:pPr>
        <w:pStyle w:val="Sansinterligne"/>
      </w:pPr>
      <w:r w:rsidRPr="00DC108F">
        <w:t>Comme</w:t>
      </w:r>
      <w:r>
        <w:t xml:space="preserve"> il est prévu dans les statuts, le bureau est démissionnaire et une nouvelle liste est présentée. Elle est élue à l’unanimité et la composition du nouveau bureau est la suivante :</w:t>
      </w:r>
    </w:p>
    <w:p w:rsidR="0098702B" w:rsidRDefault="0098702B" w:rsidP="00DC108F">
      <w:pPr>
        <w:pStyle w:val="Sansinterligne"/>
      </w:pPr>
    </w:p>
    <w:tbl>
      <w:tblPr>
        <w:tblW w:w="8221" w:type="dxa"/>
        <w:tblInd w:w="1526" w:type="dxa"/>
        <w:tblCellMar>
          <w:left w:w="0" w:type="dxa"/>
          <w:right w:w="0" w:type="dxa"/>
        </w:tblCellMar>
        <w:tblLook w:val="04A0" w:firstRow="1" w:lastRow="0" w:firstColumn="1" w:lastColumn="0" w:noHBand="0" w:noVBand="1"/>
      </w:tblPr>
      <w:tblGrid>
        <w:gridCol w:w="2410"/>
        <w:gridCol w:w="2409"/>
        <w:gridCol w:w="3402"/>
      </w:tblGrid>
      <w:tr w:rsidR="008D50FA" w:rsidRPr="005B5FDB" w:rsidTr="008D50FA">
        <w:trPr>
          <w:trHeight w:val="425"/>
        </w:trPr>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50FA" w:rsidRPr="00DC108F" w:rsidRDefault="008D50FA" w:rsidP="00DC108F">
            <w:pPr>
              <w:pStyle w:val="Sansinterligne"/>
            </w:pPr>
            <w:r w:rsidRPr="00DC108F">
              <w:rPr>
                <w:rFonts w:eastAsia="Calibri"/>
              </w:rPr>
              <w:t>Président</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50FA" w:rsidRPr="00DC108F" w:rsidRDefault="008D50FA" w:rsidP="00DC108F">
            <w:pPr>
              <w:pStyle w:val="Sansinterligne"/>
            </w:pPr>
            <w:r w:rsidRPr="00DC108F">
              <w:rPr>
                <w:rFonts w:eastAsia="Calibri"/>
              </w:rPr>
              <w:t>Jean-Paul Michelet</w:t>
            </w:r>
          </w:p>
        </w:tc>
        <w:tc>
          <w:tcPr>
            <w:tcW w:w="3402" w:type="dxa"/>
            <w:tcBorders>
              <w:top w:val="single" w:sz="8" w:space="0" w:color="000000"/>
              <w:left w:val="single" w:sz="8" w:space="0" w:color="000000"/>
              <w:bottom w:val="single" w:sz="8" w:space="0" w:color="000000"/>
              <w:right w:val="single" w:sz="8" w:space="0" w:color="000000"/>
            </w:tcBorders>
          </w:tcPr>
          <w:p w:rsidR="008D50FA" w:rsidRPr="00DC108F" w:rsidRDefault="008D50FA" w:rsidP="008D50FA">
            <w:pPr>
              <w:pStyle w:val="Sansinterligne"/>
              <w:jc w:val="center"/>
              <w:rPr>
                <w:rFonts w:eastAsia="Calibri"/>
              </w:rPr>
            </w:pPr>
            <w:r>
              <w:rPr>
                <w:rFonts w:eastAsia="Calibri"/>
              </w:rPr>
              <w:t>06 23 87 57 64</w:t>
            </w:r>
          </w:p>
        </w:tc>
      </w:tr>
      <w:tr w:rsidR="008D50FA" w:rsidRPr="005B5FDB" w:rsidTr="008D50FA">
        <w:trPr>
          <w:trHeight w:val="397"/>
        </w:trPr>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50FA" w:rsidRPr="00DC108F" w:rsidRDefault="008D50FA" w:rsidP="00DC108F">
            <w:pPr>
              <w:pStyle w:val="Sansinterligne"/>
            </w:pPr>
            <w:proofErr w:type="spellStart"/>
            <w:r w:rsidRPr="00DC108F">
              <w:rPr>
                <w:rFonts w:eastAsia="Calibri"/>
              </w:rPr>
              <w:t>Vice président</w:t>
            </w:r>
            <w:proofErr w:type="spellEnd"/>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50FA" w:rsidRPr="00DC108F" w:rsidRDefault="008D50FA" w:rsidP="00DC108F">
            <w:pPr>
              <w:pStyle w:val="Sansinterligne"/>
            </w:pPr>
            <w:r w:rsidRPr="00DC108F">
              <w:rPr>
                <w:rFonts w:eastAsia="Calibri"/>
              </w:rPr>
              <w:t>François Tancelin</w:t>
            </w:r>
          </w:p>
        </w:tc>
        <w:tc>
          <w:tcPr>
            <w:tcW w:w="3402" w:type="dxa"/>
            <w:tcBorders>
              <w:top w:val="single" w:sz="8" w:space="0" w:color="000000"/>
              <w:left w:val="single" w:sz="8" w:space="0" w:color="000000"/>
              <w:bottom w:val="single" w:sz="8" w:space="0" w:color="000000"/>
              <w:right w:val="single" w:sz="8" w:space="0" w:color="000000"/>
            </w:tcBorders>
          </w:tcPr>
          <w:p w:rsidR="008D50FA" w:rsidRPr="00DC108F" w:rsidRDefault="008D50FA" w:rsidP="008D50FA">
            <w:pPr>
              <w:pStyle w:val="Sansinterligne"/>
              <w:jc w:val="center"/>
              <w:rPr>
                <w:rFonts w:eastAsia="Calibri"/>
              </w:rPr>
            </w:pPr>
            <w:r>
              <w:rPr>
                <w:rFonts w:eastAsia="Calibri"/>
              </w:rPr>
              <w:t>06 82 36 17 87</w:t>
            </w:r>
          </w:p>
        </w:tc>
      </w:tr>
      <w:tr w:rsidR="008D50FA" w:rsidRPr="005B5FDB" w:rsidTr="00914282">
        <w:trPr>
          <w:trHeight w:val="393"/>
        </w:trPr>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50FA" w:rsidRPr="00DC108F" w:rsidRDefault="008D50FA" w:rsidP="00DC108F">
            <w:pPr>
              <w:pStyle w:val="Sansinterligne"/>
            </w:pPr>
            <w:r w:rsidRPr="00DC108F">
              <w:rPr>
                <w:rFonts w:eastAsia="Calibri"/>
              </w:rPr>
              <w:t>Secrétaire</w:t>
            </w:r>
          </w:p>
        </w:tc>
        <w:tc>
          <w:tcPr>
            <w:tcW w:w="240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hideMark/>
          </w:tcPr>
          <w:p w:rsidR="008D50FA" w:rsidRDefault="008D50FA" w:rsidP="00DC108F">
            <w:pPr>
              <w:pStyle w:val="Sansinterligne"/>
              <w:rPr>
                <w:rFonts w:eastAsia="Calibri"/>
              </w:rPr>
            </w:pPr>
          </w:p>
          <w:p w:rsidR="008D50FA" w:rsidRPr="00DC108F" w:rsidRDefault="00DD784B" w:rsidP="00DC108F">
            <w:pPr>
              <w:pStyle w:val="Sansinterligne"/>
            </w:pPr>
            <w:r>
              <w:t>Yves Blin</w:t>
            </w:r>
          </w:p>
          <w:p w:rsidR="008D50FA" w:rsidRPr="00DC108F" w:rsidRDefault="008D50FA" w:rsidP="00DC108F">
            <w:pPr>
              <w:pStyle w:val="Sansinterligne"/>
            </w:pPr>
          </w:p>
        </w:tc>
        <w:tc>
          <w:tcPr>
            <w:tcW w:w="3402" w:type="dxa"/>
            <w:vMerge w:val="restart"/>
            <w:tcBorders>
              <w:top w:val="single" w:sz="8" w:space="0" w:color="000000"/>
              <w:left w:val="single" w:sz="8" w:space="0" w:color="000000"/>
              <w:right w:val="single" w:sz="8" w:space="0" w:color="000000"/>
            </w:tcBorders>
          </w:tcPr>
          <w:p w:rsidR="008D50FA" w:rsidRDefault="008D50FA" w:rsidP="008D50FA">
            <w:pPr>
              <w:pStyle w:val="Sansinterligne"/>
              <w:jc w:val="center"/>
              <w:rPr>
                <w:rFonts w:eastAsia="Calibri"/>
              </w:rPr>
            </w:pPr>
          </w:p>
          <w:p w:rsidR="008D50FA" w:rsidRPr="00DC108F" w:rsidRDefault="00DD784B" w:rsidP="008D50FA">
            <w:pPr>
              <w:pStyle w:val="Sansinterligne"/>
              <w:jc w:val="center"/>
              <w:rPr>
                <w:rFonts w:eastAsia="Calibri"/>
              </w:rPr>
            </w:pPr>
            <w:r>
              <w:rPr>
                <w:rFonts w:eastAsia="Calibri"/>
              </w:rPr>
              <w:t>06 18 36 39 03</w:t>
            </w:r>
          </w:p>
        </w:tc>
      </w:tr>
      <w:tr w:rsidR="008D50FA" w:rsidRPr="005B5FDB" w:rsidTr="00914282">
        <w:trPr>
          <w:trHeight w:val="395"/>
        </w:trPr>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50FA" w:rsidRPr="00DC108F" w:rsidRDefault="008D50FA" w:rsidP="00DC108F">
            <w:pPr>
              <w:pStyle w:val="Sansinterligne"/>
            </w:pPr>
            <w:r w:rsidRPr="00DC108F">
              <w:rPr>
                <w:rFonts w:eastAsia="Calibri"/>
              </w:rPr>
              <w:t>Trésorier</w:t>
            </w:r>
          </w:p>
        </w:tc>
        <w:tc>
          <w:tcPr>
            <w:tcW w:w="240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50FA" w:rsidRPr="00DC108F" w:rsidRDefault="008D50FA" w:rsidP="00DC108F">
            <w:pPr>
              <w:pStyle w:val="Sansinterligne"/>
            </w:pPr>
          </w:p>
        </w:tc>
        <w:tc>
          <w:tcPr>
            <w:tcW w:w="3402" w:type="dxa"/>
            <w:vMerge/>
            <w:tcBorders>
              <w:left w:val="single" w:sz="8" w:space="0" w:color="000000"/>
              <w:bottom w:val="single" w:sz="8" w:space="0" w:color="000000"/>
              <w:right w:val="single" w:sz="8" w:space="0" w:color="000000"/>
            </w:tcBorders>
          </w:tcPr>
          <w:p w:rsidR="008D50FA" w:rsidRPr="00DC108F" w:rsidRDefault="008D50FA" w:rsidP="00DC108F">
            <w:pPr>
              <w:pStyle w:val="Sansinterligne"/>
              <w:rPr>
                <w:rFonts w:eastAsia="Calibri"/>
              </w:rPr>
            </w:pPr>
          </w:p>
        </w:tc>
      </w:tr>
    </w:tbl>
    <w:p w:rsidR="00652998" w:rsidRDefault="005B5FDB" w:rsidP="00DC108F">
      <w:pPr>
        <w:pStyle w:val="Titre1"/>
      </w:pPr>
      <w:r>
        <w:t>Le nouveau bureau en fonction présente les points suivants :</w:t>
      </w:r>
    </w:p>
    <w:p w:rsidR="005B5FDB" w:rsidRDefault="005B5FDB" w:rsidP="001902EB">
      <w:pPr>
        <w:pStyle w:val="Titre2"/>
      </w:pPr>
      <w:r>
        <w:t>PRIX DES LICENCES</w:t>
      </w:r>
    </w:p>
    <w:p w:rsidR="00DD784B" w:rsidRDefault="00DD784B" w:rsidP="00DC108F">
      <w:pPr>
        <w:pStyle w:val="Sansinterligne"/>
      </w:pPr>
      <w:r>
        <w:t>Il n’y a pas d’</w:t>
      </w:r>
      <w:r w:rsidR="00652998" w:rsidRPr="0040260C">
        <w:t>augm</w:t>
      </w:r>
      <w:r w:rsidR="00CC360F">
        <w:t>entation des licences de la FFRandonnée</w:t>
      </w:r>
      <w:r w:rsidR="00652998" w:rsidRPr="0040260C">
        <w:t xml:space="preserve"> </w:t>
      </w:r>
      <w:r>
        <w:t>et la part pour l’association reste inchangée. De ce fait, les licences individuelles sont à 37€ et les licences familiales à 67€. L’abonnement à la revue « Rando Passion » reste à 6€.</w:t>
      </w:r>
    </w:p>
    <w:p w:rsidR="00A13CEC" w:rsidRDefault="00A13CEC" w:rsidP="00DC108F">
      <w:pPr>
        <w:pStyle w:val="Sansinterligne"/>
      </w:pPr>
      <w:r>
        <w:t>Il est demandé aux adhérents de renouveler les licences avant la fin du mois de septembre.</w:t>
      </w:r>
    </w:p>
    <w:p w:rsidR="00652998" w:rsidRDefault="00CC360F" w:rsidP="00DC108F">
      <w:pPr>
        <w:pStyle w:val="Sansinterligne"/>
      </w:pPr>
      <w:r>
        <w:t xml:space="preserve">Comme l’an passé, </w:t>
      </w:r>
      <w:r w:rsidR="00652998" w:rsidRPr="0040260C">
        <w:t xml:space="preserve">l’impression des licences se fera </w:t>
      </w:r>
      <w:r w:rsidR="00652998">
        <w:t>localement.</w:t>
      </w:r>
    </w:p>
    <w:p w:rsidR="00CC360F" w:rsidRDefault="001902EB" w:rsidP="001902EB">
      <w:pPr>
        <w:pStyle w:val="Titre2"/>
      </w:pPr>
      <w:r>
        <w:lastRenderedPageBreak/>
        <w:t>CERTIFICAT MEDICAL</w:t>
      </w:r>
    </w:p>
    <w:p w:rsidR="00664627" w:rsidRPr="00DC108F" w:rsidRDefault="00A13CEC" w:rsidP="00DC108F">
      <w:pPr>
        <w:pStyle w:val="Sansinterligne"/>
      </w:pPr>
      <w:r>
        <w:t xml:space="preserve">Le </w:t>
      </w:r>
      <w:r w:rsidR="00CC360F" w:rsidRPr="00DC108F">
        <w:t xml:space="preserve">certificat médical reste valable pendant 3 ans sous réserve que le questionnaire santé </w:t>
      </w:r>
      <w:r w:rsidR="00664627" w:rsidRPr="00DC108F">
        <w:t xml:space="preserve">QS-SPORT </w:t>
      </w:r>
      <w:r w:rsidR="00CC360F" w:rsidRPr="00DC108F">
        <w:t>(</w:t>
      </w:r>
      <w:r w:rsidR="00664627" w:rsidRPr="00DC108F">
        <w:t xml:space="preserve">cerfa_15699-01) soit rempli par l’adhérent et ne </w:t>
      </w:r>
      <w:r>
        <w:t xml:space="preserve">comporte aucune réponse « OUI » ; dans ce cas, l’adhérent </w:t>
      </w:r>
      <w:r w:rsidR="0098702B">
        <w:t xml:space="preserve">le </w:t>
      </w:r>
      <w:r>
        <w:t>certifie sur</w:t>
      </w:r>
      <w:r w:rsidR="0098702B">
        <w:t xml:space="preserve"> l’honneur</w:t>
      </w:r>
      <w:r>
        <w:t>.</w:t>
      </w:r>
    </w:p>
    <w:p w:rsidR="00CC360F" w:rsidRDefault="001902EB" w:rsidP="001902EB">
      <w:pPr>
        <w:pStyle w:val="Titre2"/>
      </w:pPr>
      <w:r>
        <w:t>RAPPEL DES REGLES DE SECURITE</w:t>
      </w:r>
    </w:p>
    <w:p w:rsidR="00CC360F" w:rsidRDefault="001902EB" w:rsidP="00DC108F">
      <w:pPr>
        <w:pStyle w:val="Sansinterligne"/>
      </w:pPr>
      <w:r>
        <w:t>Le président rappelle les principales règles de sécurité et de courtoisie afin que les randonnées se passent au mieux.</w:t>
      </w:r>
    </w:p>
    <w:p w:rsidR="001902EB" w:rsidRDefault="001902EB" w:rsidP="001902EB">
      <w:pPr>
        <w:pStyle w:val="Titre2"/>
      </w:pPr>
      <w:r>
        <w:t>BLOG</w:t>
      </w:r>
    </w:p>
    <w:p w:rsidR="00BE742C" w:rsidRDefault="00A13CEC" w:rsidP="00DC108F">
      <w:pPr>
        <w:pStyle w:val="Sansinterligne"/>
        <w:rPr>
          <w:rFonts w:eastAsiaTheme="minorEastAsia"/>
        </w:rPr>
      </w:pPr>
      <w:r>
        <w:t>Il a été élaboré</w:t>
      </w:r>
      <w:r w:rsidR="00A42AD9" w:rsidRPr="00DC108F">
        <w:rPr>
          <w:rFonts w:eastAsiaTheme="minorEastAsia"/>
        </w:rPr>
        <w:t xml:space="preserve"> sous la responsabilité de François Tancelin</w:t>
      </w:r>
      <w:r>
        <w:rPr>
          <w:rFonts w:eastAsiaTheme="minorEastAsia"/>
        </w:rPr>
        <w:t xml:space="preserve"> et il est très apprécié pour les contenus variés et de qualité qu’il présente.</w:t>
      </w:r>
    </w:p>
    <w:p w:rsidR="00A13CEC" w:rsidRPr="00DC108F" w:rsidRDefault="00A13CEC" w:rsidP="00DC108F">
      <w:pPr>
        <w:pStyle w:val="Sansinterligne"/>
      </w:pPr>
      <w:r>
        <w:rPr>
          <w:rFonts w:eastAsiaTheme="minorEastAsia"/>
        </w:rPr>
        <w:t>La newsletter permet de recevoir des notifications sur l’actualité.</w:t>
      </w:r>
    </w:p>
    <w:p w:rsidR="00652998" w:rsidRPr="0040260C" w:rsidRDefault="00DC108F" w:rsidP="00DB50FD">
      <w:pPr>
        <w:pStyle w:val="Titre2"/>
      </w:pPr>
      <w:r>
        <w:t>O</w:t>
      </w:r>
      <w:r w:rsidR="00DB50FD" w:rsidRPr="0040260C">
        <w:t>RGANISATION DES RANDONNEES</w:t>
      </w:r>
    </w:p>
    <w:p w:rsidR="00A13CEC" w:rsidRDefault="00A13CEC" w:rsidP="00DC108F">
      <w:pPr>
        <w:pStyle w:val="Sansinterligne"/>
      </w:pPr>
      <w:r>
        <w:t>L’</w:t>
      </w:r>
      <w:r w:rsidR="00652998" w:rsidRPr="0040260C">
        <w:t xml:space="preserve">organisation </w:t>
      </w:r>
      <w:r>
        <w:t>de l’année passée a donné toute satisfaction et il a été décidé de la reconduire.</w:t>
      </w:r>
    </w:p>
    <w:p w:rsidR="00B80F30" w:rsidRDefault="00B80F30" w:rsidP="00652998">
      <w:pPr>
        <w:pStyle w:val="Sansinterligne"/>
        <w:ind w:firstLine="708"/>
      </w:pPr>
    </w:p>
    <w:tbl>
      <w:tblPr>
        <w:tblW w:w="8261" w:type="dxa"/>
        <w:tblInd w:w="959" w:type="dxa"/>
        <w:tblCellMar>
          <w:left w:w="0" w:type="dxa"/>
          <w:right w:w="0" w:type="dxa"/>
        </w:tblCellMar>
        <w:tblLook w:val="04A0" w:firstRow="1" w:lastRow="0" w:firstColumn="1" w:lastColumn="0" w:noHBand="0" w:noVBand="1"/>
      </w:tblPr>
      <w:tblGrid>
        <w:gridCol w:w="2268"/>
        <w:gridCol w:w="5993"/>
      </w:tblGrid>
      <w:tr w:rsidR="00B80F30" w:rsidRPr="00B80F30" w:rsidTr="00460AC1">
        <w:trPr>
          <w:trHeight w:val="667"/>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E742C" w:rsidRPr="00DC108F" w:rsidRDefault="00B80F30" w:rsidP="00DC108F">
            <w:pPr>
              <w:pStyle w:val="Sansinterligne"/>
            </w:pPr>
            <w:r w:rsidRPr="00DC108F">
              <w:rPr>
                <w:rFonts w:eastAsia="Calibri"/>
              </w:rPr>
              <w:t>Mardi</w:t>
            </w:r>
          </w:p>
        </w:tc>
        <w:tc>
          <w:tcPr>
            <w:tcW w:w="5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80F30" w:rsidRPr="00DC108F" w:rsidRDefault="00B80F30" w:rsidP="00DC108F">
            <w:pPr>
              <w:pStyle w:val="Sansinterligne"/>
            </w:pPr>
            <w:r w:rsidRPr="00DC108F">
              <w:rPr>
                <w:rFonts w:eastAsia="Calibri"/>
              </w:rPr>
              <w:t xml:space="preserve">randonnée journée entière </w:t>
            </w:r>
          </w:p>
          <w:p w:rsidR="00BE742C" w:rsidRPr="00DC108F" w:rsidRDefault="00B80F30" w:rsidP="00DC108F">
            <w:pPr>
              <w:pStyle w:val="Sansinterligne"/>
            </w:pPr>
            <w:r w:rsidRPr="00DC108F">
              <w:rPr>
                <w:rFonts w:eastAsia="Calibri"/>
              </w:rPr>
              <w:t>(2 niveaux de difficulté en alternance)</w:t>
            </w:r>
          </w:p>
        </w:tc>
      </w:tr>
      <w:tr w:rsidR="00B80F30" w:rsidRPr="00B80F30" w:rsidTr="00460AC1">
        <w:trPr>
          <w:trHeight w:val="379"/>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E742C" w:rsidRPr="00DC108F" w:rsidRDefault="00B80F30" w:rsidP="00DC108F">
            <w:pPr>
              <w:pStyle w:val="Sansinterligne"/>
            </w:pPr>
            <w:r w:rsidRPr="00DC108F">
              <w:rPr>
                <w:rFonts w:eastAsia="Calibri"/>
              </w:rPr>
              <w:t>Jeudi</w:t>
            </w:r>
          </w:p>
        </w:tc>
        <w:tc>
          <w:tcPr>
            <w:tcW w:w="5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E742C" w:rsidRPr="00DC108F" w:rsidRDefault="00B80F30" w:rsidP="00DC108F">
            <w:pPr>
              <w:pStyle w:val="Sansinterligne"/>
            </w:pPr>
            <w:r w:rsidRPr="00DC108F">
              <w:rPr>
                <w:rFonts w:eastAsia="Calibri"/>
              </w:rPr>
              <w:t>randonnée zen</w:t>
            </w:r>
          </w:p>
        </w:tc>
      </w:tr>
      <w:tr w:rsidR="00B80F30" w:rsidRPr="00B80F30" w:rsidTr="00460AC1">
        <w:trPr>
          <w:trHeight w:val="398"/>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E742C" w:rsidRPr="00DC108F" w:rsidRDefault="00B80F30" w:rsidP="00DC108F">
            <w:pPr>
              <w:pStyle w:val="Sansinterligne"/>
            </w:pPr>
            <w:r w:rsidRPr="00DC108F">
              <w:rPr>
                <w:rFonts w:eastAsia="Calibri"/>
              </w:rPr>
              <w:t>Vendredi</w:t>
            </w:r>
          </w:p>
        </w:tc>
        <w:tc>
          <w:tcPr>
            <w:tcW w:w="5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E742C" w:rsidRPr="00DC108F" w:rsidRDefault="00B80F30" w:rsidP="00DC108F">
            <w:pPr>
              <w:pStyle w:val="Sansinterligne"/>
            </w:pPr>
            <w:r w:rsidRPr="00DC108F">
              <w:rPr>
                <w:rFonts w:eastAsia="Calibri"/>
              </w:rPr>
              <w:t>randonnée demi-journée</w:t>
            </w:r>
          </w:p>
        </w:tc>
      </w:tr>
    </w:tbl>
    <w:p w:rsidR="00652998" w:rsidRDefault="00B80F30" w:rsidP="00DC108F">
      <w:pPr>
        <w:pStyle w:val="Sansinterligne"/>
      </w:pPr>
      <w:r w:rsidRPr="00DC108F">
        <w:t>Pour</w:t>
      </w:r>
      <w:r>
        <w:t xml:space="preserve"> les sorties extérieures, le </w:t>
      </w:r>
      <w:r w:rsidR="00652998" w:rsidRPr="0040260C">
        <w:t>tarif de covoiturage préconisé</w:t>
      </w:r>
      <w:r>
        <w:t xml:space="preserve"> est inchangé, soit</w:t>
      </w:r>
      <w:r w:rsidR="00652998" w:rsidRPr="0040260C">
        <w:t xml:space="preserve"> 0,05€ /km parcouru (péages en sus)</w:t>
      </w:r>
      <w:r w:rsidR="00A13CEC">
        <w:t>.</w:t>
      </w:r>
    </w:p>
    <w:p w:rsidR="00B80F30" w:rsidRDefault="00B80F30" w:rsidP="00DC108F">
      <w:pPr>
        <w:pStyle w:val="Sansinterligne"/>
      </w:pPr>
      <w:r w:rsidRPr="00DC108F">
        <w:t>La</w:t>
      </w:r>
      <w:r>
        <w:t xml:space="preserve"> date de reprise des randonnées est fixée au </w:t>
      </w:r>
      <w:r w:rsidR="00A13CEC">
        <w:t>vendredi 7</w:t>
      </w:r>
      <w:r>
        <w:t xml:space="preserve"> septembre. Comme par le passé, un tableau mensuel ser</w:t>
      </w:r>
      <w:r w:rsidR="00A13CEC">
        <w:t>a envoyé aux adhérents par mail en plus de sa publication dans le blog.</w:t>
      </w:r>
    </w:p>
    <w:p w:rsidR="00B80F30" w:rsidRDefault="00B80F30" w:rsidP="00B80F30">
      <w:pPr>
        <w:pStyle w:val="Titre2"/>
      </w:pPr>
      <w:r>
        <w:t>JOURNEE DES ASSOCIATIONS DE PORT-VENDRES</w:t>
      </w:r>
    </w:p>
    <w:p w:rsidR="00B80F30" w:rsidRDefault="00B80F30" w:rsidP="00DC108F">
      <w:pPr>
        <w:pStyle w:val="Sansinterligne"/>
      </w:pPr>
      <w:r>
        <w:t xml:space="preserve">Elle se </w:t>
      </w:r>
      <w:r w:rsidRPr="00DC108F">
        <w:t>déroulera</w:t>
      </w:r>
      <w:r w:rsidR="00A13CEC">
        <w:t xml:space="preserve"> le samedi 8</w:t>
      </w:r>
      <w:r>
        <w:t xml:space="preserve"> septembre place de l’obélisque.</w:t>
      </w:r>
    </w:p>
    <w:p w:rsidR="00B80F30" w:rsidRDefault="00B80F30" w:rsidP="00DC108F">
      <w:pPr>
        <w:pStyle w:val="Sansinterligne"/>
      </w:pPr>
      <w:r>
        <w:t xml:space="preserve">Une demande sera faite auprès de ma municipalité pour le matériel nécessaire et un appel à volontaires </w:t>
      </w:r>
      <w:r w:rsidR="00DB4551">
        <w:t xml:space="preserve">a été </w:t>
      </w:r>
      <w:r w:rsidR="00DB4551" w:rsidRPr="00DC108F">
        <w:t>lancé</w:t>
      </w:r>
      <w:r w:rsidR="00DB4551">
        <w:t xml:space="preserve"> </w:t>
      </w:r>
      <w:r>
        <w:t>pour assurer la présence sur le stand.</w:t>
      </w:r>
    </w:p>
    <w:p w:rsidR="00B80F30" w:rsidRDefault="00DB4551" w:rsidP="00DB4551">
      <w:pPr>
        <w:pStyle w:val="Titre2"/>
      </w:pPr>
      <w:r>
        <w:t>T-SH</w:t>
      </w:r>
      <w:r w:rsidRPr="00DB4551">
        <w:rPr>
          <w:rStyle w:val="Titre2Car"/>
        </w:rPr>
        <w:t>I</w:t>
      </w:r>
      <w:r>
        <w:t>RTS</w:t>
      </w:r>
    </w:p>
    <w:p w:rsidR="00A13CEC" w:rsidRDefault="00A13CEC" w:rsidP="00DC108F">
      <w:pPr>
        <w:pStyle w:val="Sansinterligne"/>
      </w:pPr>
      <w:r>
        <w:t>La</w:t>
      </w:r>
      <w:r w:rsidR="00DB4551">
        <w:t xml:space="preserve"> commande de T-</w:t>
      </w:r>
      <w:r w:rsidR="00DB4551" w:rsidRPr="00DC108F">
        <w:t>Shirts</w:t>
      </w:r>
      <w:r w:rsidR="00DB4551">
        <w:t xml:space="preserve"> avec le logo de l’association </w:t>
      </w:r>
      <w:r w:rsidR="00914282">
        <w:t>ayant eu beaucoup de succès, il a été décidé de la poursuivre avec une commande supplémentaire.</w:t>
      </w:r>
    </w:p>
    <w:p w:rsidR="00631A27" w:rsidRDefault="00914282" w:rsidP="00146ED7">
      <w:pPr>
        <w:pStyle w:val="Titre2"/>
      </w:pPr>
      <w:r>
        <w:t>SEMAINE</w:t>
      </w:r>
      <w:r w:rsidR="00146ED7">
        <w:t xml:space="preserve"> DE LA RANDONNEE</w:t>
      </w:r>
    </w:p>
    <w:p w:rsidR="00914282" w:rsidRDefault="00914282" w:rsidP="00914282">
      <w:r>
        <w:t>Cette année, elle aura lieu du 22 au 28 octobre à Argelès sur mer.</w:t>
      </w:r>
    </w:p>
    <w:p w:rsidR="00914282" w:rsidRDefault="00914282" w:rsidP="00914282">
      <w:r>
        <w:t>Le salon, quant à lui se tiendra les 27 et 28 octobre au parc de Valmy.</w:t>
      </w:r>
    </w:p>
    <w:p w:rsidR="00914282" w:rsidRDefault="00914282" w:rsidP="00914282">
      <w:r>
        <w:t>Dans le cadre de cette manifestation, l’association « EVASION CATALANE » est chargée de l’organisation de 2 randonnées sur la commune de Port-Vendres.</w:t>
      </w:r>
    </w:p>
    <w:p w:rsidR="00914282" w:rsidRDefault="00914282" w:rsidP="00914282">
      <w:r w:rsidRPr="00DC108F">
        <w:rPr>
          <w:rFonts w:eastAsiaTheme="minorEastAsia"/>
        </w:rPr>
        <w:t>Evasion Catalane disposer</w:t>
      </w:r>
      <w:r>
        <w:rPr>
          <w:rFonts w:eastAsiaTheme="minorEastAsia"/>
        </w:rPr>
        <w:t>a</w:t>
      </w:r>
      <w:r w:rsidRPr="00DC108F">
        <w:rPr>
          <w:rFonts w:eastAsiaTheme="minorEastAsia"/>
        </w:rPr>
        <w:t xml:space="preserve"> d’un stand lors </w:t>
      </w:r>
      <w:r>
        <w:rPr>
          <w:rFonts w:eastAsiaTheme="minorEastAsia"/>
        </w:rPr>
        <w:t>du salon</w:t>
      </w:r>
      <w:r w:rsidRPr="00DC108F">
        <w:rPr>
          <w:rFonts w:eastAsiaTheme="minorEastAsia"/>
        </w:rPr>
        <w:t xml:space="preserve"> et les volontaires seront les bienvenus</w:t>
      </w:r>
      <w:r>
        <w:rPr>
          <w:rFonts w:eastAsiaTheme="minorEastAsia"/>
        </w:rPr>
        <w:t> !</w:t>
      </w:r>
    </w:p>
    <w:p w:rsidR="00652998" w:rsidRPr="0040260C" w:rsidRDefault="003339F1" w:rsidP="003339F1">
      <w:pPr>
        <w:pStyle w:val="Titre2"/>
      </w:pPr>
      <w:r w:rsidRPr="0040260C">
        <w:t>ANIMATIONS</w:t>
      </w:r>
    </w:p>
    <w:p w:rsidR="003339F1" w:rsidRDefault="003339F1" w:rsidP="00DC108F">
      <w:pPr>
        <w:pStyle w:val="Sansinterligne"/>
      </w:pPr>
      <w:r>
        <w:t xml:space="preserve">Les dates des </w:t>
      </w:r>
      <w:r w:rsidRPr="00DC108F">
        <w:t>animations</w:t>
      </w:r>
      <w:r>
        <w:t xml:space="preserve"> traditionnelles (galette des rois, méchoui…) seront fixées prochainement en réunion de bureau et seront communiquées par mail.</w:t>
      </w:r>
    </w:p>
    <w:p w:rsidR="00652998" w:rsidRPr="0040260C" w:rsidRDefault="00652998" w:rsidP="00460AC1">
      <w:pPr>
        <w:pStyle w:val="Sansinterligne"/>
      </w:pPr>
      <w:r w:rsidRPr="0040260C">
        <w:t xml:space="preserve">Puis, le Président </w:t>
      </w:r>
      <w:r w:rsidRPr="00460AC1">
        <w:t>convie</w:t>
      </w:r>
      <w:r w:rsidRPr="0040260C">
        <w:t xml:space="preserve"> les membres présents à un « </w:t>
      </w:r>
      <w:r w:rsidR="003339F1">
        <w:t>pot de l’amitié</w:t>
      </w:r>
      <w:r w:rsidRPr="0040260C">
        <w:t> ».</w:t>
      </w:r>
    </w:p>
    <w:p w:rsidR="00460AC1" w:rsidRDefault="00412708" w:rsidP="00412708">
      <w:pPr>
        <w:pStyle w:val="Titre2"/>
      </w:pPr>
      <w:r>
        <w:lastRenderedPageBreak/>
        <w:t>QUESTIONS DIVERSES</w:t>
      </w:r>
    </w:p>
    <w:p w:rsidR="00412708" w:rsidRDefault="00412708" w:rsidP="00412708">
      <w:r>
        <w:t>Monsieur le Maire prend la parole pour annoncer que le projet d’aménagement du fort</w:t>
      </w:r>
      <w:r w:rsidR="00674C37">
        <w:t xml:space="preserve"> Bear a été adopté. Le phare va être ouvert à la visite et les locaux annexes seront réhabilités.</w:t>
      </w:r>
    </w:p>
    <w:p w:rsidR="00412708" w:rsidRPr="00412708" w:rsidRDefault="00412708" w:rsidP="00412708"/>
    <w:p w:rsidR="00652998" w:rsidRPr="0040260C" w:rsidRDefault="00652998" w:rsidP="00652998">
      <w:pPr>
        <w:pStyle w:val="Sansinterligne"/>
        <w:rPr>
          <w:rFonts w:ascii="Arial" w:hAnsi="Arial" w:cs="Arial"/>
          <w:b/>
          <w:i/>
        </w:rPr>
      </w:pPr>
      <w:r w:rsidRPr="0040260C">
        <w:rPr>
          <w:rFonts w:ascii="Arial" w:hAnsi="Arial" w:cs="Arial"/>
          <w:b/>
          <w:i/>
        </w:rPr>
        <w:t>Fin de séance à 19h</w:t>
      </w:r>
    </w:p>
    <w:p w:rsidR="00652998" w:rsidRPr="00A3176D" w:rsidRDefault="00652998" w:rsidP="00A3176D">
      <w:pPr>
        <w:pStyle w:val="Sansinterligne"/>
      </w:pPr>
      <w:r w:rsidRPr="00A3176D">
        <w:tab/>
      </w:r>
      <w:r w:rsidRPr="00A3176D">
        <w:tab/>
      </w:r>
      <w:r w:rsidRPr="00A3176D">
        <w:tab/>
      </w:r>
      <w:r w:rsidRPr="00A3176D">
        <w:tab/>
      </w:r>
      <w:r w:rsidRPr="00A3176D">
        <w:tab/>
        <w:t xml:space="preserve">Fait à Port-Vendres le </w:t>
      </w:r>
      <w:r w:rsidR="00914282">
        <w:t>6</w:t>
      </w:r>
      <w:r w:rsidRPr="00A3176D">
        <w:t xml:space="preserve"> Septembre 201</w:t>
      </w:r>
      <w:r w:rsidR="00914282">
        <w:t>8</w:t>
      </w:r>
      <w:r w:rsidRPr="00A3176D">
        <w:t xml:space="preserve"> </w:t>
      </w:r>
    </w:p>
    <w:p w:rsidR="00652998" w:rsidRPr="00A3176D" w:rsidRDefault="00652998" w:rsidP="00A3176D">
      <w:pPr>
        <w:pStyle w:val="Sansinterligne"/>
      </w:pPr>
    </w:p>
    <w:p w:rsidR="00652998" w:rsidRPr="00A3176D" w:rsidRDefault="00652998" w:rsidP="00A3176D">
      <w:pPr>
        <w:pStyle w:val="Sansinterligne"/>
      </w:pPr>
      <w:r w:rsidRPr="00A3176D">
        <w:t>Le Président</w:t>
      </w:r>
      <w:r w:rsidRPr="00A3176D">
        <w:tab/>
      </w:r>
      <w:r w:rsidRPr="00A3176D">
        <w:tab/>
      </w:r>
      <w:r w:rsidRPr="00A3176D">
        <w:tab/>
      </w:r>
      <w:r w:rsidRPr="00A3176D">
        <w:tab/>
      </w:r>
      <w:r w:rsidRPr="00A3176D">
        <w:tab/>
      </w:r>
      <w:r w:rsidRPr="00A3176D">
        <w:tab/>
      </w:r>
      <w:r w:rsidRPr="00A3176D">
        <w:tab/>
        <w:t>Le Secrétaire</w:t>
      </w:r>
      <w:r w:rsidR="003339F1" w:rsidRPr="00A3176D">
        <w:t>/Trésorier</w:t>
      </w:r>
    </w:p>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111"/>
      </w:tblGrid>
      <w:tr w:rsidR="00D505B9" w:rsidTr="00D505B9">
        <w:tc>
          <w:tcPr>
            <w:tcW w:w="5245" w:type="dxa"/>
          </w:tcPr>
          <w:p w:rsidR="00D505B9" w:rsidRDefault="00D505B9" w:rsidP="00A3176D">
            <w:pPr>
              <w:pStyle w:val="Sansinterligne"/>
            </w:pPr>
            <w:r>
              <w:rPr>
                <w:noProof/>
                <w:lang w:eastAsia="fr-FR"/>
              </w:rPr>
              <w:drawing>
                <wp:inline distT="0" distB="0" distL="0" distR="0" wp14:anchorId="22367875" wp14:editId="1EB7EE82">
                  <wp:extent cx="567383" cy="1059892"/>
                  <wp:effectExtent l="1270" t="0" r="5715"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572729" cy="1069878"/>
                          </a:xfrm>
                          <a:prstGeom prst="rect">
                            <a:avLst/>
                          </a:prstGeom>
                          <a:noFill/>
                          <a:ln>
                            <a:noFill/>
                          </a:ln>
                        </pic:spPr>
                      </pic:pic>
                    </a:graphicData>
                  </a:graphic>
                </wp:inline>
              </w:drawing>
            </w:r>
          </w:p>
        </w:tc>
        <w:tc>
          <w:tcPr>
            <w:tcW w:w="5111" w:type="dxa"/>
          </w:tcPr>
          <w:p w:rsidR="00D505B9" w:rsidRDefault="00D505B9" w:rsidP="00A3176D">
            <w:pPr>
              <w:pStyle w:val="Sansinterligne"/>
            </w:pPr>
          </w:p>
        </w:tc>
      </w:tr>
    </w:tbl>
    <w:p w:rsidR="007D3272" w:rsidRDefault="00652998" w:rsidP="00A3176D">
      <w:pPr>
        <w:pStyle w:val="Sansinterligne"/>
      </w:pPr>
      <w:r w:rsidRPr="00A3176D">
        <w:t>JP MICHELET</w:t>
      </w:r>
      <w:r w:rsidRPr="00A3176D">
        <w:tab/>
      </w:r>
      <w:r w:rsidRPr="00A3176D">
        <w:tab/>
      </w:r>
      <w:r w:rsidRPr="00A3176D">
        <w:tab/>
      </w:r>
      <w:r w:rsidRPr="00A3176D">
        <w:tab/>
      </w:r>
      <w:r w:rsidRPr="00A3176D">
        <w:tab/>
      </w:r>
      <w:r w:rsidRPr="00A3176D">
        <w:tab/>
      </w:r>
      <w:r w:rsidR="001A0F48">
        <w:t>Y BLIN</w:t>
      </w:r>
    </w:p>
    <w:p w:rsidR="007D3272" w:rsidRDefault="007D3272">
      <w:pPr>
        <w:suppressAutoHyphens w:val="0"/>
        <w:spacing w:after="200" w:line="276" w:lineRule="auto"/>
      </w:pPr>
      <w:bookmarkStart w:id="0" w:name="_GoBack"/>
      <w:bookmarkEnd w:id="0"/>
    </w:p>
    <w:sectPr w:rsidR="007D3272" w:rsidSect="00914282">
      <w:headerReference w:type="default" r:id="rId11"/>
      <w:footerReference w:type="default" r:id="rId12"/>
      <w:pgSz w:w="11906" w:h="16838"/>
      <w:pgMar w:top="720" w:right="720" w:bottom="720"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FFB" w:rsidRDefault="000C2FFB" w:rsidP="002C223E">
      <w:r>
        <w:separator/>
      </w:r>
    </w:p>
  </w:endnote>
  <w:endnote w:type="continuationSeparator" w:id="0">
    <w:p w:rsidR="000C2FFB" w:rsidRDefault="000C2FFB" w:rsidP="002C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708" w:rsidRDefault="00412708">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Le 6 septembre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674C37" w:rsidRPr="00674C37">
      <w:rPr>
        <w:rFonts w:asciiTheme="majorHAnsi" w:eastAsiaTheme="majorEastAsia" w:hAnsiTheme="majorHAnsi" w:cstheme="majorBidi"/>
        <w:noProof/>
      </w:rPr>
      <w:t>4</w:t>
    </w:r>
    <w:r>
      <w:rPr>
        <w:rFonts w:asciiTheme="majorHAnsi" w:eastAsiaTheme="majorEastAsia" w:hAnsiTheme="majorHAnsi" w:cstheme="majorBidi"/>
      </w:rPr>
      <w:fldChar w:fldCharType="end"/>
    </w:r>
  </w:p>
  <w:p w:rsidR="00412708" w:rsidRDefault="004127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FFB" w:rsidRDefault="000C2FFB" w:rsidP="002C223E">
      <w:r>
        <w:separator/>
      </w:r>
    </w:p>
  </w:footnote>
  <w:footnote w:type="continuationSeparator" w:id="0">
    <w:p w:rsidR="000C2FFB" w:rsidRDefault="000C2FFB" w:rsidP="002C2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4119"/>
    </w:tblGrid>
    <w:tr w:rsidR="00412708" w:rsidTr="00B249BB">
      <w:tc>
        <w:tcPr>
          <w:tcW w:w="6487" w:type="dxa"/>
        </w:tcPr>
        <w:p w:rsidR="00412708" w:rsidRDefault="00412708" w:rsidP="002C223E">
          <w:pPr>
            <w:pStyle w:val="Sansinterligne"/>
            <w:rPr>
              <w:rFonts w:ascii="Arial" w:hAnsi="Arial" w:cs="Arial"/>
              <w:b/>
              <w:color w:val="0070C0"/>
            </w:rPr>
          </w:pPr>
          <w:r w:rsidRPr="000213F3">
            <w:rPr>
              <w:rFonts w:ascii="Arial" w:hAnsi="Arial" w:cs="Arial"/>
              <w:b/>
              <w:color w:val="0070C0"/>
            </w:rPr>
            <w:t>Association E</w:t>
          </w:r>
          <w:r>
            <w:rPr>
              <w:rFonts w:ascii="Arial" w:hAnsi="Arial" w:cs="Arial"/>
              <w:b/>
              <w:color w:val="0070C0"/>
            </w:rPr>
            <w:t>VASION CATALANE</w:t>
          </w:r>
        </w:p>
        <w:p w:rsidR="00412708" w:rsidRDefault="00412708" w:rsidP="002C223E">
          <w:pPr>
            <w:pStyle w:val="Sansinterligne"/>
            <w:rPr>
              <w:rFonts w:ascii="Arial" w:hAnsi="Arial" w:cs="Arial"/>
              <w:color w:val="0070C0"/>
              <w:sz w:val="20"/>
              <w:szCs w:val="20"/>
            </w:rPr>
          </w:pPr>
          <w:r>
            <w:rPr>
              <w:rFonts w:ascii="Arial" w:hAnsi="Arial" w:cs="Arial"/>
              <w:color w:val="0070C0"/>
              <w:sz w:val="20"/>
              <w:szCs w:val="20"/>
            </w:rPr>
            <w:t>FFRandonnée</w:t>
          </w:r>
          <w:r w:rsidRPr="000213F3">
            <w:rPr>
              <w:rFonts w:ascii="Arial" w:hAnsi="Arial" w:cs="Arial"/>
              <w:color w:val="0070C0"/>
              <w:sz w:val="20"/>
              <w:szCs w:val="20"/>
            </w:rPr>
            <w:t xml:space="preserve"> 09405</w:t>
          </w:r>
        </w:p>
        <w:p w:rsidR="00412708" w:rsidRDefault="00412708" w:rsidP="002C223E">
          <w:pPr>
            <w:pStyle w:val="Sansinterligne"/>
            <w:rPr>
              <w:rFonts w:ascii="Arial" w:hAnsi="Arial" w:cs="Arial"/>
              <w:color w:val="0070C0"/>
              <w:sz w:val="20"/>
              <w:szCs w:val="20"/>
            </w:rPr>
          </w:pPr>
          <w:r w:rsidRPr="000213F3">
            <w:rPr>
              <w:rFonts w:ascii="Arial" w:hAnsi="Arial" w:cs="Arial"/>
              <w:color w:val="0070C0"/>
              <w:sz w:val="20"/>
              <w:szCs w:val="20"/>
            </w:rPr>
            <w:t>Jeunesse et Sport 66S1617</w:t>
          </w:r>
        </w:p>
        <w:p w:rsidR="00412708" w:rsidRDefault="00412708" w:rsidP="002C223E">
          <w:pPr>
            <w:pStyle w:val="Sansinterligne"/>
          </w:pPr>
          <w:r w:rsidRPr="000213F3">
            <w:rPr>
              <w:rFonts w:ascii="Arial" w:hAnsi="Arial" w:cs="Arial"/>
              <w:color w:val="0070C0"/>
              <w:sz w:val="20"/>
              <w:szCs w:val="20"/>
            </w:rPr>
            <w:t>SIREN 534744727</w:t>
          </w:r>
        </w:p>
      </w:tc>
      <w:tc>
        <w:tcPr>
          <w:tcW w:w="4119" w:type="dxa"/>
        </w:tcPr>
        <w:p w:rsidR="00412708" w:rsidRDefault="00412708" w:rsidP="002C223E">
          <w:pPr>
            <w:pStyle w:val="En-tte"/>
            <w:jc w:val="right"/>
          </w:pPr>
          <w:r>
            <w:rPr>
              <w:noProof/>
              <w:lang w:eastAsia="fr-FR"/>
            </w:rPr>
            <w:drawing>
              <wp:inline distT="0" distB="0" distL="0" distR="0" wp14:anchorId="7C96CC9C" wp14:editId="403464BF">
                <wp:extent cx="1228725" cy="758472"/>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758472"/>
                        </a:xfrm>
                        <a:prstGeom prst="rect">
                          <a:avLst/>
                        </a:prstGeom>
                        <a:solidFill>
                          <a:srgbClr val="FFFFFF"/>
                        </a:solidFill>
                        <a:ln>
                          <a:noFill/>
                        </a:ln>
                      </pic:spPr>
                    </pic:pic>
                  </a:graphicData>
                </a:graphic>
              </wp:inline>
            </w:drawing>
          </w:r>
        </w:p>
      </w:tc>
    </w:tr>
  </w:tbl>
  <w:p w:rsidR="00412708" w:rsidRDefault="00412708" w:rsidP="002C223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1EF"/>
    <w:multiLevelType w:val="hybridMultilevel"/>
    <w:tmpl w:val="2F3A1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C877F9"/>
    <w:multiLevelType w:val="hybridMultilevel"/>
    <w:tmpl w:val="0DD647F6"/>
    <w:lvl w:ilvl="0" w:tplc="DC8EC04E">
      <w:start w:val="2"/>
      <w:numFmt w:val="bullet"/>
      <w:lvlText w:val="-"/>
      <w:lvlJc w:val="left"/>
      <w:pPr>
        <w:ind w:left="1821"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25A85009"/>
    <w:multiLevelType w:val="hybridMultilevel"/>
    <w:tmpl w:val="622A3936"/>
    <w:lvl w:ilvl="0" w:tplc="E7508D90">
      <w:start w:val="2"/>
      <w:numFmt w:val="bullet"/>
      <w:lvlText w:val="-"/>
      <w:lvlJc w:val="left"/>
      <w:pPr>
        <w:ind w:left="1773" w:hanging="360"/>
      </w:pPr>
      <w:rPr>
        <w:rFonts w:ascii="Arial" w:eastAsia="Times New Roman" w:hAnsi="Arial" w:cs="Arial" w:hint="default"/>
      </w:rPr>
    </w:lvl>
    <w:lvl w:ilvl="1" w:tplc="040C0003">
      <w:start w:val="1"/>
      <w:numFmt w:val="bullet"/>
      <w:lvlText w:val="o"/>
      <w:lvlJc w:val="left"/>
      <w:pPr>
        <w:ind w:left="2493"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2A745422"/>
    <w:multiLevelType w:val="hybridMultilevel"/>
    <w:tmpl w:val="E74E2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D00E08"/>
    <w:multiLevelType w:val="hybridMultilevel"/>
    <w:tmpl w:val="09E855A4"/>
    <w:lvl w:ilvl="0" w:tplc="0158E3DE">
      <w:start w:val="1"/>
      <w:numFmt w:val="bullet"/>
      <w:lvlText w:val=""/>
      <w:lvlJc w:val="left"/>
      <w:pPr>
        <w:tabs>
          <w:tab w:val="num" w:pos="720"/>
        </w:tabs>
        <w:ind w:left="720" w:hanging="360"/>
      </w:pPr>
      <w:rPr>
        <w:rFonts w:ascii="Wingdings" w:hAnsi="Wingdings" w:hint="default"/>
      </w:rPr>
    </w:lvl>
    <w:lvl w:ilvl="1" w:tplc="71042156" w:tentative="1">
      <w:start w:val="1"/>
      <w:numFmt w:val="bullet"/>
      <w:lvlText w:val=""/>
      <w:lvlJc w:val="left"/>
      <w:pPr>
        <w:tabs>
          <w:tab w:val="num" w:pos="1440"/>
        </w:tabs>
        <w:ind w:left="1440" w:hanging="360"/>
      </w:pPr>
      <w:rPr>
        <w:rFonts w:ascii="Wingdings" w:hAnsi="Wingdings" w:hint="default"/>
      </w:rPr>
    </w:lvl>
    <w:lvl w:ilvl="2" w:tplc="47FE6478" w:tentative="1">
      <w:start w:val="1"/>
      <w:numFmt w:val="bullet"/>
      <w:lvlText w:val=""/>
      <w:lvlJc w:val="left"/>
      <w:pPr>
        <w:tabs>
          <w:tab w:val="num" w:pos="2160"/>
        </w:tabs>
        <w:ind w:left="2160" w:hanging="360"/>
      </w:pPr>
      <w:rPr>
        <w:rFonts w:ascii="Wingdings" w:hAnsi="Wingdings" w:hint="default"/>
      </w:rPr>
    </w:lvl>
    <w:lvl w:ilvl="3" w:tplc="CC241E20" w:tentative="1">
      <w:start w:val="1"/>
      <w:numFmt w:val="bullet"/>
      <w:lvlText w:val=""/>
      <w:lvlJc w:val="left"/>
      <w:pPr>
        <w:tabs>
          <w:tab w:val="num" w:pos="2880"/>
        </w:tabs>
        <w:ind w:left="2880" w:hanging="360"/>
      </w:pPr>
      <w:rPr>
        <w:rFonts w:ascii="Wingdings" w:hAnsi="Wingdings" w:hint="default"/>
      </w:rPr>
    </w:lvl>
    <w:lvl w:ilvl="4" w:tplc="17768114" w:tentative="1">
      <w:start w:val="1"/>
      <w:numFmt w:val="bullet"/>
      <w:lvlText w:val=""/>
      <w:lvlJc w:val="left"/>
      <w:pPr>
        <w:tabs>
          <w:tab w:val="num" w:pos="3600"/>
        </w:tabs>
        <w:ind w:left="3600" w:hanging="360"/>
      </w:pPr>
      <w:rPr>
        <w:rFonts w:ascii="Wingdings" w:hAnsi="Wingdings" w:hint="default"/>
      </w:rPr>
    </w:lvl>
    <w:lvl w:ilvl="5" w:tplc="4770EE26" w:tentative="1">
      <w:start w:val="1"/>
      <w:numFmt w:val="bullet"/>
      <w:lvlText w:val=""/>
      <w:lvlJc w:val="left"/>
      <w:pPr>
        <w:tabs>
          <w:tab w:val="num" w:pos="4320"/>
        </w:tabs>
        <w:ind w:left="4320" w:hanging="360"/>
      </w:pPr>
      <w:rPr>
        <w:rFonts w:ascii="Wingdings" w:hAnsi="Wingdings" w:hint="default"/>
      </w:rPr>
    </w:lvl>
    <w:lvl w:ilvl="6" w:tplc="BC8CC5F6" w:tentative="1">
      <w:start w:val="1"/>
      <w:numFmt w:val="bullet"/>
      <w:lvlText w:val=""/>
      <w:lvlJc w:val="left"/>
      <w:pPr>
        <w:tabs>
          <w:tab w:val="num" w:pos="5040"/>
        </w:tabs>
        <w:ind w:left="5040" w:hanging="360"/>
      </w:pPr>
      <w:rPr>
        <w:rFonts w:ascii="Wingdings" w:hAnsi="Wingdings" w:hint="default"/>
      </w:rPr>
    </w:lvl>
    <w:lvl w:ilvl="7" w:tplc="FBCA3FF2" w:tentative="1">
      <w:start w:val="1"/>
      <w:numFmt w:val="bullet"/>
      <w:lvlText w:val=""/>
      <w:lvlJc w:val="left"/>
      <w:pPr>
        <w:tabs>
          <w:tab w:val="num" w:pos="5760"/>
        </w:tabs>
        <w:ind w:left="5760" w:hanging="360"/>
      </w:pPr>
      <w:rPr>
        <w:rFonts w:ascii="Wingdings" w:hAnsi="Wingdings" w:hint="default"/>
      </w:rPr>
    </w:lvl>
    <w:lvl w:ilvl="8" w:tplc="7DB27AA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053D4E"/>
    <w:multiLevelType w:val="hybridMultilevel"/>
    <w:tmpl w:val="476ECCF0"/>
    <w:lvl w:ilvl="0" w:tplc="C9CAC2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1F13EE"/>
    <w:multiLevelType w:val="hybridMultilevel"/>
    <w:tmpl w:val="8A56B116"/>
    <w:lvl w:ilvl="0" w:tplc="073AABAE">
      <w:start w:val="1"/>
      <w:numFmt w:val="bullet"/>
      <w:lvlText w:val=""/>
      <w:lvlJc w:val="left"/>
      <w:pPr>
        <w:tabs>
          <w:tab w:val="num" w:pos="720"/>
        </w:tabs>
        <w:ind w:left="720" w:hanging="360"/>
      </w:pPr>
      <w:rPr>
        <w:rFonts w:ascii="Wingdings" w:hAnsi="Wingdings" w:hint="default"/>
      </w:rPr>
    </w:lvl>
    <w:lvl w:ilvl="1" w:tplc="B84E28D4">
      <w:start w:val="1"/>
      <w:numFmt w:val="bullet"/>
      <w:lvlText w:val=""/>
      <w:lvlJc w:val="left"/>
      <w:pPr>
        <w:tabs>
          <w:tab w:val="num" w:pos="1440"/>
        </w:tabs>
        <w:ind w:left="1440" w:hanging="360"/>
      </w:pPr>
      <w:rPr>
        <w:rFonts w:ascii="Wingdings" w:hAnsi="Wingdings" w:hint="default"/>
      </w:rPr>
    </w:lvl>
    <w:lvl w:ilvl="2" w:tplc="A9BC3B9C" w:tentative="1">
      <w:start w:val="1"/>
      <w:numFmt w:val="bullet"/>
      <w:lvlText w:val=""/>
      <w:lvlJc w:val="left"/>
      <w:pPr>
        <w:tabs>
          <w:tab w:val="num" w:pos="2160"/>
        </w:tabs>
        <w:ind w:left="2160" w:hanging="360"/>
      </w:pPr>
      <w:rPr>
        <w:rFonts w:ascii="Wingdings" w:hAnsi="Wingdings" w:hint="default"/>
      </w:rPr>
    </w:lvl>
    <w:lvl w:ilvl="3" w:tplc="4B1AA71A" w:tentative="1">
      <w:start w:val="1"/>
      <w:numFmt w:val="bullet"/>
      <w:lvlText w:val=""/>
      <w:lvlJc w:val="left"/>
      <w:pPr>
        <w:tabs>
          <w:tab w:val="num" w:pos="2880"/>
        </w:tabs>
        <w:ind w:left="2880" w:hanging="360"/>
      </w:pPr>
      <w:rPr>
        <w:rFonts w:ascii="Wingdings" w:hAnsi="Wingdings" w:hint="default"/>
      </w:rPr>
    </w:lvl>
    <w:lvl w:ilvl="4" w:tplc="F90A904A" w:tentative="1">
      <w:start w:val="1"/>
      <w:numFmt w:val="bullet"/>
      <w:lvlText w:val=""/>
      <w:lvlJc w:val="left"/>
      <w:pPr>
        <w:tabs>
          <w:tab w:val="num" w:pos="3600"/>
        </w:tabs>
        <w:ind w:left="3600" w:hanging="360"/>
      </w:pPr>
      <w:rPr>
        <w:rFonts w:ascii="Wingdings" w:hAnsi="Wingdings" w:hint="default"/>
      </w:rPr>
    </w:lvl>
    <w:lvl w:ilvl="5" w:tplc="FA9CFBFE" w:tentative="1">
      <w:start w:val="1"/>
      <w:numFmt w:val="bullet"/>
      <w:lvlText w:val=""/>
      <w:lvlJc w:val="left"/>
      <w:pPr>
        <w:tabs>
          <w:tab w:val="num" w:pos="4320"/>
        </w:tabs>
        <w:ind w:left="4320" w:hanging="360"/>
      </w:pPr>
      <w:rPr>
        <w:rFonts w:ascii="Wingdings" w:hAnsi="Wingdings" w:hint="default"/>
      </w:rPr>
    </w:lvl>
    <w:lvl w:ilvl="6" w:tplc="E662E9E0" w:tentative="1">
      <w:start w:val="1"/>
      <w:numFmt w:val="bullet"/>
      <w:lvlText w:val=""/>
      <w:lvlJc w:val="left"/>
      <w:pPr>
        <w:tabs>
          <w:tab w:val="num" w:pos="5040"/>
        </w:tabs>
        <w:ind w:left="5040" w:hanging="360"/>
      </w:pPr>
      <w:rPr>
        <w:rFonts w:ascii="Wingdings" w:hAnsi="Wingdings" w:hint="default"/>
      </w:rPr>
    </w:lvl>
    <w:lvl w:ilvl="7" w:tplc="DA5EDD0E" w:tentative="1">
      <w:start w:val="1"/>
      <w:numFmt w:val="bullet"/>
      <w:lvlText w:val=""/>
      <w:lvlJc w:val="left"/>
      <w:pPr>
        <w:tabs>
          <w:tab w:val="num" w:pos="5760"/>
        </w:tabs>
        <w:ind w:left="5760" w:hanging="360"/>
      </w:pPr>
      <w:rPr>
        <w:rFonts w:ascii="Wingdings" w:hAnsi="Wingdings" w:hint="default"/>
      </w:rPr>
    </w:lvl>
    <w:lvl w:ilvl="8" w:tplc="1542D5A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4039ED"/>
    <w:multiLevelType w:val="hybridMultilevel"/>
    <w:tmpl w:val="F5A6A346"/>
    <w:lvl w:ilvl="0" w:tplc="41BE74EC">
      <w:start w:val="1"/>
      <w:numFmt w:val="bullet"/>
      <w:lvlText w:val=""/>
      <w:lvlJc w:val="left"/>
      <w:pPr>
        <w:tabs>
          <w:tab w:val="num" w:pos="720"/>
        </w:tabs>
        <w:ind w:left="720" w:hanging="360"/>
      </w:pPr>
      <w:rPr>
        <w:rFonts w:ascii="Wingdings" w:hAnsi="Wingdings" w:hint="default"/>
      </w:rPr>
    </w:lvl>
    <w:lvl w:ilvl="1" w:tplc="FD9834A6" w:tentative="1">
      <w:start w:val="1"/>
      <w:numFmt w:val="bullet"/>
      <w:lvlText w:val=""/>
      <w:lvlJc w:val="left"/>
      <w:pPr>
        <w:tabs>
          <w:tab w:val="num" w:pos="1440"/>
        </w:tabs>
        <w:ind w:left="1440" w:hanging="360"/>
      </w:pPr>
      <w:rPr>
        <w:rFonts w:ascii="Wingdings" w:hAnsi="Wingdings" w:hint="default"/>
      </w:rPr>
    </w:lvl>
    <w:lvl w:ilvl="2" w:tplc="2F3C6AFC" w:tentative="1">
      <w:start w:val="1"/>
      <w:numFmt w:val="bullet"/>
      <w:lvlText w:val=""/>
      <w:lvlJc w:val="left"/>
      <w:pPr>
        <w:tabs>
          <w:tab w:val="num" w:pos="2160"/>
        </w:tabs>
        <w:ind w:left="2160" w:hanging="360"/>
      </w:pPr>
      <w:rPr>
        <w:rFonts w:ascii="Wingdings" w:hAnsi="Wingdings" w:hint="default"/>
      </w:rPr>
    </w:lvl>
    <w:lvl w:ilvl="3" w:tplc="AB44C2BC" w:tentative="1">
      <w:start w:val="1"/>
      <w:numFmt w:val="bullet"/>
      <w:lvlText w:val=""/>
      <w:lvlJc w:val="left"/>
      <w:pPr>
        <w:tabs>
          <w:tab w:val="num" w:pos="2880"/>
        </w:tabs>
        <w:ind w:left="2880" w:hanging="360"/>
      </w:pPr>
      <w:rPr>
        <w:rFonts w:ascii="Wingdings" w:hAnsi="Wingdings" w:hint="default"/>
      </w:rPr>
    </w:lvl>
    <w:lvl w:ilvl="4" w:tplc="2D00E656" w:tentative="1">
      <w:start w:val="1"/>
      <w:numFmt w:val="bullet"/>
      <w:lvlText w:val=""/>
      <w:lvlJc w:val="left"/>
      <w:pPr>
        <w:tabs>
          <w:tab w:val="num" w:pos="3600"/>
        </w:tabs>
        <w:ind w:left="3600" w:hanging="360"/>
      </w:pPr>
      <w:rPr>
        <w:rFonts w:ascii="Wingdings" w:hAnsi="Wingdings" w:hint="default"/>
      </w:rPr>
    </w:lvl>
    <w:lvl w:ilvl="5" w:tplc="F868532A" w:tentative="1">
      <w:start w:val="1"/>
      <w:numFmt w:val="bullet"/>
      <w:lvlText w:val=""/>
      <w:lvlJc w:val="left"/>
      <w:pPr>
        <w:tabs>
          <w:tab w:val="num" w:pos="4320"/>
        </w:tabs>
        <w:ind w:left="4320" w:hanging="360"/>
      </w:pPr>
      <w:rPr>
        <w:rFonts w:ascii="Wingdings" w:hAnsi="Wingdings" w:hint="default"/>
      </w:rPr>
    </w:lvl>
    <w:lvl w:ilvl="6" w:tplc="C986C5E6" w:tentative="1">
      <w:start w:val="1"/>
      <w:numFmt w:val="bullet"/>
      <w:lvlText w:val=""/>
      <w:lvlJc w:val="left"/>
      <w:pPr>
        <w:tabs>
          <w:tab w:val="num" w:pos="5040"/>
        </w:tabs>
        <w:ind w:left="5040" w:hanging="360"/>
      </w:pPr>
      <w:rPr>
        <w:rFonts w:ascii="Wingdings" w:hAnsi="Wingdings" w:hint="default"/>
      </w:rPr>
    </w:lvl>
    <w:lvl w:ilvl="7" w:tplc="A6A6A3B6" w:tentative="1">
      <w:start w:val="1"/>
      <w:numFmt w:val="bullet"/>
      <w:lvlText w:val=""/>
      <w:lvlJc w:val="left"/>
      <w:pPr>
        <w:tabs>
          <w:tab w:val="num" w:pos="5760"/>
        </w:tabs>
        <w:ind w:left="5760" w:hanging="360"/>
      </w:pPr>
      <w:rPr>
        <w:rFonts w:ascii="Wingdings" w:hAnsi="Wingdings" w:hint="default"/>
      </w:rPr>
    </w:lvl>
    <w:lvl w:ilvl="8" w:tplc="239C982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AB70FF"/>
    <w:multiLevelType w:val="hybridMultilevel"/>
    <w:tmpl w:val="93CA3548"/>
    <w:lvl w:ilvl="0" w:tplc="8C38A2CC">
      <w:start w:val="1"/>
      <w:numFmt w:val="bullet"/>
      <w:lvlText w:val=""/>
      <w:lvlJc w:val="left"/>
      <w:pPr>
        <w:tabs>
          <w:tab w:val="num" w:pos="786"/>
        </w:tabs>
        <w:ind w:left="786" w:hanging="360"/>
      </w:pPr>
      <w:rPr>
        <w:rFonts w:ascii="Wingdings" w:hAnsi="Wingdings" w:hint="default"/>
      </w:rPr>
    </w:lvl>
    <w:lvl w:ilvl="1" w:tplc="F3E8CB70" w:tentative="1">
      <w:start w:val="1"/>
      <w:numFmt w:val="bullet"/>
      <w:lvlText w:val=""/>
      <w:lvlJc w:val="left"/>
      <w:pPr>
        <w:tabs>
          <w:tab w:val="num" w:pos="1506"/>
        </w:tabs>
        <w:ind w:left="1506" w:hanging="360"/>
      </w:pPr>
      <w:rPr>
        <w:rFonts w:ascii="Wingdings" w:hAnsi="Wingdings" w:hint="default"/>
      </w:rPr>
    </w:lvl>
    <w:lvl w:ilvl="2" w:tplc="02C6AF0E" w:tentative="1">
      <w:start w:val="1"/>
      <w:numFmt w:val="bullet"/>
      <w:lvlText w:val=""/>
      <w:lvlJc w:val="left"/>
      <w:pPr>
        <w:tabs>
          <w:tab w:val="num" w:pos="2226"/>
        </w:tabs>
        <w:ind w:left="2226" w:hanging="360"/>
      </w:pPr>
      <w:rPr>
        <w:rFonts w:ascii="Wingdings" w:hAnsi="Wingdings" w:hint="default"/>
      </w:rPr>
    </w:lvl>
    <w:lvl w:ilvl="3" w:tplc="4D4CCE86" w:tentative="1">
      <w:start w:val="1"/>
      <w:numFmt w:val="bullet"/>
      <w:lvlText w:val=""/>
      <w:lvlJc w:val="left"/>
      <w:pPr>
        <w:tabs>
          <w:tab w:val="num" w:pos="2946"/>
        </w:tabs>
        <w:ind w:left="2946" w:hanging="360"/>
      </w:pPr>
      <w:rPr>
        <w:rFonts w:ascii="Wingdings" w:hAnsi="Wingdings" w:hint="default"/>
      </w:rPr>
    </w:lvl>
    <w:lvl w:ilvl="4" w:tplc="8D6E33D4" w:tentative="1">
      <w:start w:val="1"/>
      <w:numFmt w:val="bullet"/>
      <w:lvlText w:val=""/>
      <w:lvlJc w:val="left"/>
      <w:pPr>
        <w:tabs>
          <w:tab w:val="num" w:pos="3666"/>
        </w:tabs>
        <w:ind w:left="3666" w:hanging="360"/>
      </w:pPr>
      <w:rPr>
        <w:rFonts w:ascii="Wingdings" w:hAnsi="Wingdings" w:hint="default"/>
      </w:rPr>
    </w:lvl>
    <w:lvl w:ilvl="5" w:tplc="DCF2D15A" w:tentative="1">
      <w:start w:val="1"/>
      <w:numFmt w:val="bullet"/>
      <w:lvlText w:val=""/>
      <w:lvlJc w:val="left"/>
      <w:pPr>
        <w:tabs>
          <w:tab w:val="num" w:pos="4386"/>
        </w:tabs>
        <w:ind w:left="4386" w:hanging="360"/>
      </w:pPr>
      <w:rPr>
        <w:rFonts w:ascii="Wingdings" w:hAnsi="Wingdings" w:hint="default"/>
      </w:rPr>
    </w:lvl>
    <w:lvl w:ilvl="6" w:tplc="F82433C2" w:tentative="1">
      <w:start w:val="1"/>
      <w:numFmt w:val="bullet"/>
      <w:lvlText w:val=""/>
      <w:lvlJc w:val="left"/>
      <w:pPr>
        <w:tabs>
          <w:tab w:val="num" w:pos="5106"/>
        </w:tabs>
        <w:ind w:left="5106" w:hanging="360"/>
      </w:pPr>
      <w:rPr>
        <w:rFonts w:ascii="Wingdings" w:hAnsi="Wingdings" w:hint="default"/>
      </w:rPr>
    </w:lvl>
    <w:lvl w:ilvl="7" w:tplc="28FA7204" w:tentative="1">
      <w:start w:val="1"/>
      <w:numFmt w:val="bullet"/>
      <w:lvlText w:val=""/>
      <w:lvlJc w:val="left"/>
      <w:pPr>
        <w:tabs>
          <w:tab w:val="num" w:pos="5826"/>
        </w:tabs>
        <w:ind w:left="5826" w:hanging="360"/>
      </w:pPr>
      <w:rPr>
        <w:rFonts w:ascii="Wingdings" w:hAnsi="Wingdings" w:hint="default"/>
      </w:rPr>
    </w:lvl>
    <w:lvl w:ilvl="8" w:tplc="939EB814" w:tentative="1">
      <w:start w:val="1"/>
      <w:numFmt w:val="bullet"/>
      <w:lvlText w:val=""/>
      <w:lvlJc w:val="left"/>
      <w:pPr>
        <w:tabs>
          <w:tab w:val="num" w:pos="6546"/>
        </w:tabs>
        <w:ind w:left="6546" w:hanging="360"/>
      </w:pPr>
      <w:rPr>
        <w:rFonts w:ascii="Wingdings" w:hAnsi="Wingdings" w:hint="default"/>
      </w:rPr>
    </w:lvl>
  </w:abstractNum>
  <w:abstractNum w:abstractNumId="9" w15:restartNumberingAfterBreak="0">
    <w:nsid w:val="64F55C44"/>
    <w:multiLevelType w:val="hybridMultilevel"/>
    <w:tmpl w:val="AFD07568"/>
    <w:lvl w:ilvl="0" w:tplc="9D60DB88">
      <w:start w:val="1"/>
      <w:numFmt w:val="bullet"/>
      <w:lvlText w:val=""/>
      <w:lvlJc w:val="left"/>
      <w:pPr>
        <w:tabs>
          <w:tab w:val="num" w:pos="720"/>
        </w:tabs>
        <w:ind w:left="720" w:hanging="360"/>
      </w:pPr>
      <w:rPr>
        <w:rFonts w:ascii="Wingdings" w:hAnsi="Wingdings" w:hint="default"/>
      </w:rPr>
    </w:lvl>
    <w:lvl w:ilvl="1" w:tplc="7DD6E014" w:tentative="1">
      <w:start w:val="1"/>
      <w:numFmt w:val="bullet"/>
      <w:lvlText w:val=""/>
      <w:lvlJc w:val="left"/>
      <w:pPr>
        <w:tabs>
          <w:tab w:val="num" w:pos="1440"/>
        </w:tabs>
        <w:ind w:left="1440" w:hanging="360"/>
      </w:pPr>
      <w:rPr>
        <w:rFonts w:ascii="Wingdings" w:hAnsi="Wingdings" w:hint="default"/>
      </w:rPr>
    </w:lvl>
    <w:lvl w:ilvl="2" w:tplc="253272B8" w:tentative="1">
      <w:start w:val="1"/>
      <w:numFmt w:val="bullet"/>
      <w:lvlText w:val=""/>
      <w:lvlJc w:val="left"/>
      <w:pPr>
        <w:tabs>
          <w:tab w:val="num" w:pos="2160"/>
        </w:tabs>
        <w:ind w:left="2160" w:hanging="360"/>
      </w:pPr>
      <w:rPr>
        <w:rFonts w:ascii="Wingdings" w:hAnsi="Wingdings" w:hint="default"/>
      </w:rPr>
    </w:lvl>
    <w:lvl w:ilvl="3" w:tplc="79B224C4" w:tentative="1">
      <w:start w:val="1"/>
      <w:numFmt w:val="bullet"/>
      <w:lvlText w:val=""/>
      <w:lvlJc w:val="left"/>
      <w:pPr>
        <w:tabs>
          <w:tab w:val="num" w:pos="2880"/>
        </w:tabs>
        <w:ind w:left="2880" w:hanging="360"/>
      </w:pPr>
      <w:rPr>
        <w:rFonts w:ascii="Wingdings" w:hAnsi="Wingdings" w:hint="default"/>
      </w:rPr>
    </w:lvl>
    <w:lvl w:ilvl="4" w:tplc="C7606C42" w:tentative="1">
      <w:start w:val="1"/>
      <w:numFmt w:val="bullet"/>
      <w:lvlText w:val=""/>
      <w:lvlJc w:val="left"/>
      <w:pPr>
        <w:tabs>
          <w:tab w:val="num" w:pos="3600"/>
        </w:tabs>
        <w:ind w:left="3600" w:hanging="360"/>
      </w:pPr>
      <w:rPr>
        <w:rFonts w:ascii="Wingdings" w:hAnsi="Wingdings" w:hint="default"/>
      </w:rPr>
    </w:lvl>
    <w:lvl w:ilvl="5" w:tplc="A7DC4CEC" w:tentative="1">
      <w:start w:val="1"/>
      <w:numFmt w:val="bullet"/>
      <w:lvlText w:val=""/>
      <w:lvlJc w:val="left"/>
      <w:pPr>
        <w:tabs>
          <w:tab w:val="num" w:pos="4320"/>
        </w:tabs>
        <w:ind w:left="4320" w:hanging="360"/>
      </w:pPr>
      <w:rPr>
        <w:rFonts w:ascii="Wingdings" w:hAnsi="Wingdings" w:hint="default"/>
      </w:rPr>
    </w:lvl>
    <w:lvl w:ilvl="6" w:tplc="75C694D2" w:tentative="1">
      <w:start w:val="1"/>
      <w:numFmt w:val="bullet"/>
      <w:lvlText w:val=""/>
      <w:lvlJc w:val="left"/>
      <w:pPr>
        <w:tabs>
          <w:tab w:val="num" w:pos="5040"/>
        </w:tabs>
        <w:ind w:left="5040" w:hanging="360"/>
      </w:pPr>
      <w:rPr>
        <w:rFonts w:ascii="Wingdings" w:hAnsi="Wingdings" w:hint="default"/>
      </w:rPr>
    </w:lvl>
    <w:lvl w:ilvl="7" w:tplc="AC84C99C" w:tentative="1">
      <w:start w:val="1"/>
      <w:numFmt w:val="bullet"/>
      <w:lvlText w:val=""/>
      <w:lvlJc w:val="left"/>
      <w:pPr>
        <w:tabs>
          <w:tab w:val="num" w:pos="5760"/>
        </w:tabs>
        <w:ind w:left="5760" w:hanging="360"/>
      </w:pPr>
      <w:rPr>
        <w:rFonts w:ascii="Wingdings" w:hAnsi="Wingdings" w:hint="default"/>
      </w:rPr>
    </w:lvl>
    <w:lvl w:ilvl="8" w:tplc="12268FC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CF19C8"/>
    <w:multiLevelType w:val="hybridMultilevel"/>
    <w:tmpl w:val="F176F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575BC1"/>
    <w:multiLevelType w:val="hybridMultilevel"/>
    <w:tmpl w:val="6FE2A35E"/>
    <w:lvl w:ilvl="0" w:tplc="073AABAE">
      <w:start w:val="1"/>
      <w:numFmt w:val="bullet"/>
      <w:lvlText w:val=""/>
      <w:lvlJc w:val="left"/>
      <w:pPr>
        <w:tabs>
          <w:tab w:val="num" w:pos="720"/>
        </w:tabs>
        <w:ind w:left="720" w:hanging="360"/>
      </w:pPr>
      <w:rPr>
        <w:rFonts w:ascii="Wingdings" w:hAnsi="Wingdings" w:hint="default"/>
      </w:rPr>
    </w:lvl>
    <w:lvl w:ilvl="1" w:tplc="71042156" w:tentative="1">
      <w:start w:val="1"/>
      <w:numFmt w:val="bullet"/>
      <w:lvlText w:val=""/>
      <w:lvlJc w:val="left"/>
      <w:pPr>
        <w:tabs>
          <w:tab w:val="num" w:pos="1440"/>
        </w:tabs>
        <w:ind w:left="1440" w:hanging="360"/>
      </w:pPr>
      <w:rPr>
        <w:rFonts w:ascii="Wingdings" w:hAnsi="Wingdings" w:hint="default"/>
      </w:rPr>
    </w:lvl>
    <w:lvl w:ilvl="2" w:tplc="47FE6478" w:tentative="1">
      <w:start w:val="1"/>
      <w:numFmt w:val="bullet"/>
      <w:lvlText w:val=""/>
      <w:lvlJc w:val="left"/>
      <w:pPr>
        <w:tabs>
          <w:tab w:val="num" w:pos="2160"/>
        </w:tabs>
        <w:ind w:left="2160" w:hanging="360"/>
      </w:pPr>
      <w:rPr>
        <w:rFonts w:ascii="Wingdings" w:hAnsi="Wingdings" w:hint="default"/>
      </w:rPr>
    </w:lvl>
    <w:lvl w:ilvl="3" w:tplc="CC241E20" w:tentative="1">
      <w:start w:val="1"/>
      <w:numFmt w:val="bullet"/>
      <w:lvlText w:val=""/>
      <w:lvlJc w:val="left"/>
      <w:pPr>
        <w:tabs>
          <w:tab w:val="num" w:pos="2880"/>
        </w:tabs>
        <w:ind w:left="2880" w:hanging="360"/>
      </w:pPr>
      <w:rPr>
        <w:rFonts w:ascii="Wingdings" w:hAnsi="Wingdings" w:hint="default"/>
      </w:rPr>
    </w:lvl>
    <w:lvl w:ilvl="4" w:tplc="17768114" w:tentative="1">
      <w:start w:val="1"/>
      <w:numFmt w:val="bullet"/>
      <w:lvlText w:val=""/>
      <w:lvlJc w:val="left"/>
      <w:pPr>
        <w:tabs>
          <w:tab w:val="num" w:pos="3600"/>
        </w:tabs>
        <w:ind w:left="3600" w:hanging="360"/>
      </w:pPr>
      <w:rPr>
        <w:rFonts w:ascii="Wingdings" w:hAnsi="Wingdings" w:hint="default"/>
      </w:rPr>
    </w:lvl>
    <w:lvl w:ilvl="5" w:tplc="4770EE26" w:tentative="1">
      <w:start w:val="1"/>
      <w:numFmt w:val="bullet"/>
      <w:lvlText w:val=""/>
      <w:lvlJc w:val="left"/>
      <w:pPr>
        <w:tabs>
          <w:tab w:val="num" w:pos="4320"/>
        </w:tabs>
        <w:ind w:left="4320" w:hanging="360"/>
      </w:pPr>
      <w:rPr>
        <w:rFonts w:ascii="Wingdings" w:hAnsi="Wingdings" w:hint="default"/>
      </w:rPr>
    </w:lvl>
    <w:lvl w:ilvl="6" w:tplc="BC8CC5F6" w:tentative="1">
      <w:start w:val="1"/>
      <w:numFmt w:val="bullet"/>
      <w:lvlText w:val=""/>
      <w:lvlJc w:val="left"/>
      <w:pPr>
        <w:tabs>
          <w:tab w:val="num" w:pos="5040"/>
        </w:tabs>
        <w:ind w:left="5040" w:hanging="360"/>
      </w:pPr>
      <w:rPr>
        <w:rFonts w:ascii="Wingdings" w:hAnsi="Wingdings" w:hint="default"/>
      </w:rPr>
    </w:lvl>
    <w:lvl w:ilvl="7" w:tplc="FBCA3FF2" w:tentative="1">
      <w:start w:val="1"/>
      <w:numFmt w:val="bullet"/>
      <w:lvlText w:val=""/>
      <w:lvlJc w:val="left"/>
      <w:pPr>
        <w:tabs>
          <w:tab w:val="num" w:pos="5760"/>
        </w:tabs>
        <w:ind w:left="5760" w:hanging="360"/>
      </w:pPr>
      <w:rPr>
        <w:rFonts w:ascii="Wingdings" w:hAnsi="Wingdings" w:hint="default"/>
      </w:rPr>
    </w:lvl>
    <w:lvl w:ilvl="8" w:tplc="7DB27AAE"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8"/>
  </w:num>
  <w:num w:numId="6">
    <w:abstractNumId w:val="1"/>
  </w:num>
  <w:num w:numId="7">
    <w:abstractNumId w:val="4"/>
  </w:num>
  <w:num w:numId="8">
    <w:abstractNumId w:val="11"/>
  </w:num>
  <w:num w:numId="9">
    <w:abstractNumId w:val="10"/>
  </w:num>
  <w:num w:numId="10">
    <w:abstractNumId w:val="0"/>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98"/>
    <w:rsid w:val="00017860"/>
    <w:rsid w:val="00030CF1"/>
    <w:rsid w:val="000C2FFB"/>
    <w:rsid w:val="000E0623"/>
    <w:rsid w:val="00146ED7"/>
    <w:rsid w:val="00167448"/>
    <w:rsid w:val="00183202"/>
    <w:rsid w:val="001902EB"/>
    <w:rsid w:val="001A0F48"/>
    <w:rsid w:val="001B0F6F"/>
    <w:rsid w:val="00207C32"/>
    <w:rsid w:val="00247A90"/>
    <w:rsid w:val="00273D62"/>
    <w:rsid w:val="002A630A"/>
    <w:rsid w:val="002C223E"/>
    <w:rsid w:val="003339F1"/>
    <w:rsid w:val="003923AB"/>
    <w:rsid w:val="00396FC1"/>
    <w:rsid w:val="00412708"/>
    <w:rsid w:val="00444316"/>
    <w:rsid w:val="0045798E"/>
    <w:rsid w:val="00460AC1"/>
    <w:rsid w:val="004B4F38"/>
    <w:rsid w:val="004F3CD6"/>
    <w:rsid w:val="005A0B59"/>
    <w:rsid w:val="005B5FDB"/>
    <w:rsid w:val="005F2BCF"/>
    <w:rsid w:val="00631A27"/>
    <w:rsid w:val="00637B2C"/>
    <w:rsid w:val="00645174"/>
    <w:rsid w:val="00652998"/>
    <w:rsid w:val="00664627"/>
    <w:rsid w:val="00674521"/>
    <w:rsid w:val="00674C37"/>
    <w:rsid w:val="006915A5"/>
    <w:rsid w:val="00717160"/>
    <w:rsid w:val="007D3272"/>
    <w:rsid w:val="008319E0"/>
    <w:rsid w:val="00876DF3"/>
    <w:rsid w:val="008D50FA"/>
    <w:rsid w:val="00914282"/>
    <w:rsid w:val="0098702B"/>
    <w:rsid w:val="00A13CEC"/>
    <w:rsid w:val="00A3176D"/>
    <w:rsid w:val="00A3249A"/>
    <w:rsid w:val="00A42AD9"/>
    <w:rsid w:val="00AA7BDB"/>
    <w:rsid w:val="00B249BB"/>
    <w:rsid w:val="00B66C38"/>
    <w:rsid w:val="00B80F30"/>
    <w:rsid w:val="00BD41F7"/>
    <w:rsid w:val="00BE742C"/>
    <w:rsid w:val="00C44129"/>
    <w:rsid w:val="00C859FB"/>
    <w:rsid w:val="00CC360F"/>
    <w:rsid w:val="00D25C6C"/>
    <w:rsid w:val="00D505B9"/>
    <w:rsid w:val="00DB4551"/>
    <w:rsid w:val="00DB50FD"/>
    <w:rsid w:val="00DC108F"/>
    <w:rsid w:val="00DD784B"/>
    <w:rsid w:val="00E1198E"/>
    <w:rsid w:val="00E709A9"/>
    <w:rsid w:val="00EB0D4D"/>
    <w:rsid w:val="00EB6C00"/>
    <w:rsid w:val="00ED3110"/>
    <w:rsid w:val="00ED4F85"/>
    <w:rsid w:val="00F32815"/>
    <w:rsid w:val="00F66591"/>
    <w:rsid w:val="00F81D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701C2-5D39-4149-9C06-B0844E8B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998"/>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uiPriority w:val="9"/>
    <w:qFormat/>
    <w:rsid w:val="00DC10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902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sid w:val="00AA7BDB"/>
    <w:pPr>
      <w:suppressAutoHyphens/>
      <w:spacing w:after="0" w:line="240" w:lineRule="auto"/>
      <w:jc w:val="both"/>
    </w:pPr>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652998"/>
    <w:rPr>
      <w:rFonts w:ascii="Tahoma" w:hAnsi="Tahoma" w:cs="Tahoma"/>
      <w:sz w:val="16"/>
      <w:szCs w:val="16"/>
    </w:rPr>
  </w:style>
  <w:style w:type="character" w:customStyle="1" w:styleId="TextedebullesCar">
    <w:name w:val="Texte de bulles Car"/>
    <w:basedOn w:val="Policepardfaut"/>
    <w:link w:val="Textedebulles"/>
    <w:uiPriority w:val="99"/>
    <w:semiHidden/>
    <w:rsid w:val="00652998"/>
    <w:rPr>
      <w:rFonts w:ascii="Tahoma" w:eastAsia="Times New Roman" w:hAnsi="Tahoma" w:cs="Tahoma"/>
      <w:sz w:val="16"/>
      <w:szCs w:val="16"/>
      <w:lang w:eastAsia="ar-SA"/>
    </w:rPr>
  </w:style>
  <w:style w:type="paragraph" w:customStyle="1" w:styleId="Default">
    <w:name w:val="Default"/>
    <w:rsid w:val="00CC360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664627"/>
    <w:pPr>
      <w:suppressAutoHyphens w:val="0"/>
      <w:spacing w:before="100" w:beforeAutospacing="1" w:after="100" w:afterAutospacing="1"/>
    </w:pPr>
    <w:rPr>
      <w:lang w:eastAsia="fr-FR"/>
    </w:rPr>
  </w:style>
  <w:style w:type="character" w:styleId="Lienhypertexte">
    <w:name w:val="Hyperlink"/>
    <w:basedOn w:val="Policepardfaut"/>
    <w:uiPriority w:val="99"/>
    <w:unhideWhenUsed/>
    <w:rsid w:val="00664627"/>
    <w:rPr>
      <w:color w:val="0000FF" w:themeColor="hyperlink"/>
      <w:u w:val="single"/>
    </w:rPr>
  </w:style>
  <w:style w:type="character" w:customStyle="1" w:styleId="Titre2Car">
    <w:name w:val="Titre 2 Car"/>
    <w:basedOn w:val="Policepardfaut"/>
    <w:link w:val="Titre2"/>
    <w:uiPriority w:val="9"/>
    <w:rsid w:val="001902EB"/>
    <w:rPr>
      <w:rFonts w:asciiTheme="majorHAnsi" w:eastAsiaTheme="majorEastAsia" w:hAnsiTheme="majorHAnsi" w:cstheme="majorBidi"/>
      <w:b/>
      <w:bCs/>
      <w:color w:val="4F81BD" w:themeColor="accent1"/>
      <w:sz w:val="26"/>
      <w:szCs w:val="26"/>
      <w:lang w:eastAsia="ar-SA"/>
    </w:rPr>
  </w:style>
  <w:style w:type="character" w:customStyle="1" w:styleId="Titre1Car">
    <w:name w:val="Titre 1 Car"/>
    <w:basedOn w:val="Policepardfaut"/>
    <w:link w:val="Titre1"/>
    <w:uiPriority w:val="9"/>
    <w:rsid w:val="00DC108F"/>
    <w:rPr>
      <w:rFonts w:asciiTheme="majorHAnsi" w:eastAsiaTheme="majorEastAsia" w:hAnsiTheme="majorHAnsi" w:cstheme="majorBidi"/>
      <w:b/>
      <w:bCs/>
      <w:color w:val="365F91" w:themeColor="accent1" w:themeShade="BF"/>
      <w:sz w:val="28"/>
      <w:szCs w:val="28"/>
      <w:lang w:eastAsia="ar-SA"/>
    </w:rPr>
  </w:style>
  <w:style w:type="paragraph" w:styleId="En-tte">
    <w:name w:val="header"/>
    <w:basedOn w:val="Normal"/>
    <w:link w:val="En-tteCar"/>
    <w:uiPriority w:val="99"/>
    <w:unhideWhenUsed/>
    <w:rsid w:val="002C223E"/>
    <w:pPr>
      <w:tabs>
        <w:tab w:val="center" w:pos="4536"/>
        <w:tab w:val="right" w:pos="9072"/>
      </w:tabs>
    </w:pPr>
  </w:style>
  <w:style w:type="character" w:customStyle="1" w:styleId="En-tteCar">
    <w:name w:val="En-tête Car"/>
    <w:basedOn w:val="Policepardfaut"/>
    <w:link w:val="En-tte"/>
    <w:uiPriority w:val="99"/>
    <w:rsid w:val="002C223E"/>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2C223E"/>
    <w:pPr>
      <w:tabs>
        <w:tab w:val="center" w:pos="4536"/>
        <w:tab w:val="right" w:pos="9072"/>
      </w:tabs>
    </w:pPr>
  </w:style>
  <w:style w:type="character" w:customStyle="1" w:styleId="PieddepageCar">
    <w:name w:val="Pied de page Car"/>
    <w:basedOn w:val="Policepardfaut"/>
    <w:link w:val="Pieddepage"/>
    <w:uiPriority w:val="99"/>
    <w:rsid w:val="002C223E"/>
    <w:rPr>
      <w:rFonts w:ascii="Times New Roman" w:eastAsia="Times New Roman" w:hAnsi="Times New Roman" w:cs="Times New Roman"/>
      <w:sz w:val="24"/>
      <w:szCs w:val="24"/>
      <w:lang w:eastAsia="ar-SA"/>
    </w:rPr>
  </w:style>
  <w:style w:type="table" w:styleId="Grilledutableau">
    <w:name w:val="Table Grid"/>
    <w:basedOn w:val="TableauNormal"/>
    <w:uiPriority w:val="59"/>
    <w:rsid w:val="002C2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6242">
      <w:bodyDiv w:val="1"/>
      <w:marLeft w:val="0"/>
      <w:marRight w:val="0"/>
      <w:marTop w:val="0"/>
      <w:marBottom w:val="0"/>
      <w:divBdr>
        <w:top w:val="none" w:sz="0" w:space="0" w:color="auto"/>
        <w:left w:val="none" w:sz="0" w:space="0" w:color="auto"/>
        <w:bottom w:val="none" w:sz="0" w:space="0" w:color="auto"/>
        <w:right w:val="none" w:sz="0" w:space="0" w:color="auto"/>
      </w:divBdr>
      <w:divsChild>
        <w:div w:id="2038694560">
          <w:marLeft w:val="446"/>
          <w:marRight w:val="0"/>
          <w:marTop w:val="0"/>
          <w:marBottom w:val="0"/>
          <w:divBdr>
            <w:top w:val="none" w:sz="0" w:space="0" w:color="auto"/>
            <w:left w:val="none" w:sz="0" w:space="0" w:color="auto"/>
            <w:bottom w:val="none" w:sz="0" w:space="0" w:color="auto"/>
            <w:right w:val="none" w:sz="0" w:space="0" w:color="auto"/>
          </w:divBdr>
        </w:div>
        <w:div w:id="1346322546">
          <w:marLeft w:val="446"/>
          <w:marRight w:val="0"/>
          <w:marTop w:val="0"/>
          <w:marBottom w:val="0"/>
          <w:divBdr>
            <w:top w:val="none" w:sz="0" w:space="0" w:color="auto"/>
            <w:left w:val="none" w:sz="0" w:space="0" w:color="auto"/>
            <w:bottom w:val="none" w:sz="0" w:space="0" w:color="auto"/>
            <w:right w:val="none" w:sz="0" w:space="0" w:color="auto"/>
          </w:divBdr>
        </w:div>
      </w:divsChild>
    </w:div>
    <w:div w:id="64308278">
      <w:bodyDiv w:val="1"/>
      <w:marLeft w:val="0"/>
      <w:marRight w:val="0"/>
      <w:marTop w:val="0"/>
      <w:marBottom w:val="0"/>
      <w:divBdr>
        <w:top w:val="none" w:sz="0" w:space="0" w:color="auto"/>
        <w:left w:val="none" w:sz="0" w:space="0" w:color="auto"/>
        <w:bottom w:val="none" w:sz="0" w:space="0" w:color="auto"/>
        <w:right w:val="none" w:sz="0" w:space="0" w:color="auto"/>
      </w:divBdr>
      <w:divsChild>
        <w:div w:id="1615673199">
          <w:marLeft w:val="446"/>
          <w:marRight w:val="0"/>
          <w:marTop w:val="0"/>
          <w:marBottom w:val="0"/>
          <w:divBdr>
            <w:top w:val="none" w:sz="0" w:space="0" w:color="auto"/>
            <w:left w:val="none" w:sz="0" w:space="0" w:color="auto"/>
            <w:bottom w:val="none" w:sz="0" w:space="0" w:color="auto"/>
            <w:right w:val="none" w:sz="0" w:space="0" w:color="auto"/>
          </w:divBdr>
        </w:div>
        <w:div w:id="404256925">
          <w:marLeft w:val="446"/>
          <w:marRight w:val="0"/>
          <w:marTop w:val="0"/>
          <w:marBottom w:val="0"/>
          <w:divBdr>
            <w:top w:val="none" w:sz="0" w:space="0" w:color="auto"/>
            <w:left w:val="none" w:sz="0" w:space="0" w:color="auto"/>
            <w:bottom w:val="none" w:sz="0" w:space="0" w:color="auto"/>
            <w:right w:val="none" w:sz="0" w:space="0" w:color="auto"/>
          </w:divBdr>
        </w:div>
        <w:div w:id="1139418159">
          <w:marLeft w:val="446"/>
          <w:marRight w:val="0"/>
          <w:marTop w:val="0"/>
          <w:marBottom w:val="0"/>
          <w:divBdr>
            <w:top w:val="none" w:sz="0" w:space="0" w:color="auto"/>
            <w:left w:val="none" w:sz="0" w:space="0" w:color="auto"/>
            <w:bottom w:val="none" w:sz="0" w:space="0" w:color="auto"/>
            <w:right w:val="none" w:sz="0" w:space="0" w:color="auto"/>
          </w:divBdr>
        </w:div>
        <w:div w:id="908342935">
          <w:marLeft w:val="446"/>
          <w:marRight w:val="0"/>
          <w:marTop w:val="0"/>
          <w:marBottom w:val="0"/>
          <w:divBdr>
            <w:top w:val="none" w:sz="0" w:space="0" w:color="auto"/>
            <w:left w:val="none" w:sz="0" w:space="0" w:color="auto"/>
            <w:bottom w:val="none" w:sz="0" w:space="0" w:color="auto"/>
            <w:right w:val="none" w:sz="0" w:space="0" w:color="auto"/>
          </w:divBdr>
        </w:div>
        <w:div w:id="1234395069">
          <w:marLeft w:val="446"/>
          <w:marRight w:val="0"/>
          <w:marTop w:val="0"/>
          <w:marBottom w:val="0"/>
          <w:divBdr>
            <w:top w:val="none" w:sz="0" w:space="0" w:color="auto"/>
            <w:left w:val="none" w:sz="0" w:space="0" w:color="auto"/>
            <w:bottom w:val="none" w:sz="0" w:space="0" w:color="auto"/>
            <w:right w:val="none" w:sz="0" w:space="0" w:color="auto"/>
          </w:divBdr>
        </w:div>
      </w:divsChild>
    </w:div>
    <w:div w:id="116918999">
      <w:bodyDiv w:val="1"/>
      <w:marLeft w:val="0"/>
      <w:marRight w:val="0"/>
      <w:marTop w:val="0"/>
      <w:marBottom w:val="0"/>
      <w:divBdr>
        <w:top w:val="none" w:sz="0" w:space="0" w:color="auto"/>
        <w:left w:val="none" w:sz="0" w:space="0" w:color="auto"/>
        <w:bottom w:val="none" w:sz="0" w:space="0" w:color="auto"/>
        <w:right w:val="none" w:sz="0" w:space="0" w:color="auto"/>
      </w:divBdr>
      <w:divsChild>
        <w:div w:id="897669773">
          <w:marLeft w:val="446"/>
          <w:marRight w:val="0"/>
          <w:marTop w:val="0"/>
          <w:marBottom w:val="0"/>
          <w:divBdr>
            <w:top w:val="none" w:sz="0" w:space="0" w:color="auto"/>
            <w:left w:val="none" w:sz="0" w:space="0" w:color="auto"/>
            <w:bottom w:val="none" w:sz="0" w:space="0" w:color="auto"/>
            <w:right w:val="none" w:sz="0" w:space="0" w:color="auto"/>
          </w:divBdr>
        </w:div>
      </w:divsChild>
    </w:div>
    <w:div w:id="542711803">
      <w:bodyDiv w:val="1"/>
      <w:marLeft w:val="0"/>
      <w:marRight w:val="0"/>
      <w:marTop w:val="0"/>
      <w:marBottom w:val="0"/>
      <w:divBdr>
        <w:top w:val="none" w:sz="0" w:space="0" w:color="auto"/>
        <w:left w:val="none" w:sz="0" w:space="0" w:color="auto"/>
        <w:bottom w:val="none" w:sz="0" w:space="0" w:color="auto"/>
        <w:right w:val="none" w:sz="0" w:space="0" w:color="auto"/>
      </w:divBdr>
    </w:div>
    <w:div w:id="679966255">
      <w:bodyDiv w:val="1"/>
      <w:marLeft w:val="0"/>
      <w:marRight w:val="0"/>
      <w:marTop w:val="0"/>
      <w:marBottom w:val="0"/>
      <w:divBdr>
        <w:top w:val="none" w:sz="0" w:space="0" w:color="auto"/>
        <w:left w:val="none" w:sz="0" w:space="0" w:color="auto"/>
        <w:bottom w:val="none" w:sz="0" w:space="0" w:color="auto"/>
        <w:right w:val="none" w:sz="0" w:space="0" w:color="auto"/>
      </w:divBdr>
      <w:divsChild>
        <w:div w:id="485710548">
          <w:marLeft w:val="446"/>
          <w:marRight w:val="0"/>
          <w:marTop w:val="0"/>
          <w:marBottom w:val="0"/>
          <w:divBdr>
            <w:top w:val="none" w:sz="0" w:space="0" w:color="auto"/>
            <w:left w:val="none" w:sz="0" w:space="0" w:color="auto"/>
            <w:bottom w:val="none" w:sz="0" w:space="0" w:color="auto"/>
            <w:right w:val="none" w:sz="0" w:space="0" w:color="auto"/>
          </w:divBdr>
        </w:div>
      </w:divsChild>
    </w:div>
    <w:div w:id="998659347">
      <w:bodyDiv w:val="1"/>
      <w:marLeft w:val="0"/>
      <w:marRight w:val="0"/>
      <w:marTop w:val="0"/>
      <w:marBottom w:val="0"/>
      <w:divBdr>
        <w:top w:val="none" w:sz="0" w:space="0" w:color="auto"/>
        <w:left w:val="none" w:sz="0" w:space="0" w:color="auto"/>
        <w:bottom w:val="none" w:sz="0" w:space="0" w:color="auto"/>
        <w:right w:val="none" w:sz="0" w:space="0" w:color="auto"/>
      </w:divBdr>
    </w:div>
    <w:div w:id="1011840172">
      <w:bodyDiv w:val="1"/>
      <w:marLeft w:val="0"/>
      <w:marRight w:val="0"/>
      <w:marTop w:val="0"/>
      <w:marBottom w:val="0"/>
      <w:divBdr>
        <w:top w:val="none" w:sz="0" w:space="0" w:color="auto"/>
        <w:left w:val="none" w:sz="0" w:space="0" w:color="auto"/>
        <w:bottom w:val="none" w:sz="0" w:space="0" w:color="auto"/>
        <w:right w:val="none" w:sz="0" w:space="0" w:color="auto"/>
      </w:divBdr>
    </w:div>
    <w:div w:id="1090153275">
      <w:bodyDiv w:val="1"/>
      <w:marLeft w:val="0"/>
      <w:marRight w:val="0"/>
      <w:marTop w:val="0"/>
      <w:marBottom w:val="0"/>
      <w:divBdr>
        <w:top w:val="none" w:sz="0" w:space="0" w:color="auto"/>
        <w:left w:val="none" w:sz="0" w:space="0" w:color="auto"/>
        <w:bottom w:val="none" w:sz="0" w:space="0" w:color="auto"/>
        <w:right w:val="none" w:sz="0" w:space="0" w:color="auto"/>
      </w:divBdr>
    </w:div>
    <w:div w:id="1144086170">
      <w:bodyDiv w:val="1"/>
      <w:marLeft w:val="0"/>
      <w:marRight w:val="0"/>
      <w:marTop w:val="0"/>
      <w:marBottom w:val="0"/>
      <w:divBdr>
        <w:top w:val="none" w:sz="0" w:space="0" w:color="auto"/>
        <w:left w:val="none" w:sz="0" w:space="0" w:color="auto"/>
        <w:bottom w:val="none" w:sz="0" w:space="0" w:color="auto"/>
        <w:right w:val="none" w:sz="0" w:space="0" w:color="auto"/>
      </w:divBdr>
    </w:div>
    <w:div w:id="1330408113">
      <w:bodyDiv w:val="1"/>
      <w:marLeft w:val="0"/>
      <w:marRight w:val="0"/>
      <w:marTop w:val="0"/>
      <w:marBottom w:val="0"/>
      <w:divBdr>
        <w:top w:val="none" w:sz="0" w:space="0" w:color="auto"/>
        <w:left w:val="none" w:sz="0" w:space="0" w:color="auto"/>
        <w:bottom w:val="none" w:sz="0" w:space="0" w:color="auto"/>
        <w:right w:val="none" w:sz="0" w:space="0" w:color="auto"/>
      </w:divBdr>
    </w:div>
    <w:div w:id="1459374572">
      <w:bodyDiv w:val="1"/>
      <w:marLeft w:val="0"/>
      <w:marRight w:val="0"/>
      <w:marTop w:val="0"/>
      <w:marBottom w:val="0"/>
      <w:divBdr>
        <w:top w:val="none" w:sz="0" w:space="0" w:color="auto"/>
        <w:left w:val="none" w:sz="0" w:space="0" w:color="auto"/>
        <w:bottom w:val="none" w:sz="0" w:space="0" w:color="auto"/>
        <w:right w:val="none" w:sz="0" w:space="0" w:color="auto"/>
      </w:divBdr>
    </w:div>
    <w:div w:id="1636376916">
      <w:bodyDiv w:val="1"/>
      <w:marLeft w:val="0"/>
      <w:marRight w:val="0"/>
      <w:marTop w:val="0"/>
      <w:marBottom w:val="0"/>
      <w:divBdr>
        <w:top w:val="none" w:sz="0" w:space="0" w:color="auto"/>
        <w:left w:val="none" w:sz="0" w:space="0" w:color="auto"/>
        <w:bottom w:val="none" w:sz="0" w:space="0" w:color="auto"/>
        <w:right w:val="none" w:sz="0" w:space="0" w:color="auto"/>
      </w:divBdr>
    </w:div>
    <w:div w:id="1722634471">
      <w:bodyDiv w:val="1"/>
      <w:marLeft w:val="0"/>
      <w:marRight w:val="0"/>
      <w:marTop w:val="0"/>
      <w:marBottom w:val="0"/>
      <w:divBdr>
        <w:top w:val="none" w:sz="0" w:space="0" w:color="auto"/>
        <w:left w:val="none" w:sz="0" w:space="0" w:color="auto"/>
        <w:bottom w:val="none" w:sz="0" w:space="0" w:color="auto"/>
        <w:right w:val="none" w:sz="0" w:space="0" w:color="auto"/>
      </w:divBdr>
    </w:div>
    <w:div w:id="1813406103">
      <w:bodyDiv w:val="1"/>
      <w:marLeft w:val="0"/>
      <w:marRight w:val="0"/>
      <w:marTop w:val="0"/>
      <w:marBottom w:val="0"/>
      <w:divBdr>
        <w:top w:val="none" w:sz="0" w:space="0" w:color="auto"/>
        <w:left w:val="none" w:sz="0" w:space="0" w:color="auto"/>
        <w:bottom w:val="none" w:sz="0" w:space="0" w:color="auto"/>
        <w:right w:val="none" w:sz="0" w:space="0" w:color="auto"/>
      </w:divBdr>
      <w:divsChild>
        <w:div w:id="1494644536">
          <w:marLeft w:val="1166"/>
          <w:marRight w:val="0"/>
          <w:marTop w:val="0"/>
          <w:marBottom w:val="0"/>
          <w:divBdr>
            <w:top w:val="none" w:sz="0" w:space="0" w:color="auto"/>
            <w:left w:val="none" w:sz="0" w:space="0" w:color="auto"/>
            <w:bottom w:val="none" w:sz="0" w:space="0" w:color="auto"/>
            <w:right w:val="none" w:sz="0" w:space="0" w:color="auto"/>
          </w:divBdr>
        </w:div>
        <w:div w:id="961494828">
          <w:marLeft w:val="1166"/>
          <w:marRight w:val="0"/>
          <w:marTop w:val="0"/>
          <w:marBottom w:val="0"/>
          <w:divBdr>
            <w:top w:val="none" w:sz="0" w:space="0" w:color="auto"/>
            <w:left w:val="none" w:sz="0" w:space="0" w:color="auto"/>
            <w:bottom w:val="none" w:sz="0" w:space="0" w:color="auto"/>
            <w:right w:val="none" w:sz="0" w:space="0" w:color="auto"/>
          </w:divBdr>
        </w:div>
        <w:div w:id="1662001570">
          <w:marLeft w:val="1166"/>
          <w:marRight w:val="0"/>
          <w:marTop w:val="0"/>
          <w:marBottom w:val="0"/>
          <w:divBdr>
            <w:top w:val="none" w:sz="0" w:space="0" w:color="auto"/>
            <w:left w:val="none" w:sz="0" w:space="0" w:color="auto"/>
            <w:bottom w:val="none" w:sz="0" w:space="0" w:color="auto"/>
            <w:right w:val="none" w:sz="0" w:space="0" w:color="auto"/>
          </w:divBdr>
        </w:div>
        <w:div w:id="579756947">
          <w:marLeft w:val="1166"/>
          <w:marRight w:val="0"/>
          <w:marTop w:val="0"/>
          <w:marBottom w:val="0"/>
          <w:divBdr>
            <w:top w:val="none" w:sz="0" w:space="0" w:color="auto"/>
            <w:left w:val="none" w:sz="0" w:space="0" w:color="auto"/>
            <w:bottom w:val="none" w:sz="0" w:space="0" w:color="auto"/>
            <w:right w:val="none" w:sz="0" w:space="0" w:color="auto"/>
          </w:divBdr>
        </w:div>
        <w:div w:id="2002073904">
          <w:marLeft w:val="1166"/>
          <w:marRight w:val="0"/>
          <w:marTop w:val="0"/>
          <w:marBottom w:val="0"/>
          <w:divBdr>
            <w:top w:val="none" w:sz="0" w:space="0" w:color="auto"/>
            <w:left w:val="none" w:sz="0" w:space="0" w:color="auto"/>
            <w:bottom w:val="none" w:sz="0" w:space="0" w:color="auto"/>
            <w:right w:val="none" w:sz="0" w:space="0" w:color="auto"/>
          </w:divBdr>
        </w:div>
        <w:div w:id="1444958866">
          <w:marLeft w:val="1166"/>
          <w:marRight w:val="0"/>
          <w:marTop w:val="0"/>
          <w:marBottom w:val="0"/>
          <w:divBdr>
            <w:top w:val="none" w:sz="0" w:space="0" w:color="auto"/>
            <w:left w:val="none" w:sz="0" w:space="0" w:color="auto"/>
            <w:bottom w:val="none" w:sz="0" w:space="0" w:color="auto"/>
            <w:right w:val="none" w:sz="0" w:space="0" w:color="auto"/>
          </w:divBdr>
        </w:div>
        <w:div w:id="495072135">
          <w:marLeft w:val="1166"/>
          <w:marRight w:val="0"/>
          <w:marTop w:val="0"/>
          <w:marBottom w:val="0"/>
          <w:divBdr>
            <w:top w:val="none" w:sz="0" w:space="0" w:color="auto"/>
            <w:left w:val="none" w:sz="0" w:space="0" w:color="auto"/>
            <w:bottom w:val="none" w:sz="0" w:space="0" w:color="auto"/>
            <w:right w:val="none" w:sz="0" w:space="0" w:color="auto"/>
          </w:divBdr>
        </w:div>
        <w:div w:id="1323968631">
          <w:marLeft w:val="1166"/>
          <w:marRight w:val="0"/>
          <w:marTop w:val="0"/>
          <w:marBottom w:val="0"/>
          <w:divBdr>
            <w:top w:val="none" w:sz="0" w:space="0" w:color="auto"/>
            <w:left w:val="none" w:sz="0" w:space="0" w:color="auto"/>
            <w:bottom w:val="none" w:sz="0" w:space="0" w:color="auto"/>
            <w:right w:val="none" w:sz="0" w:space="0" w:color="auto"/>
          </w:divBdr>
        </w:div>
        <w:div w:id="1489320546">
          <w:marLeft w:val="1166"/>
          <w:marRight w:val="0"/>
          <w:marTop w:val="0"/>
          <w:marBottom w:val="0"/>
          <w:divBdr>
            <w:top w:val="none" w:sz="0" w:space="0" w:color="auto"/>
            <w:left w:val="none" w:sz="0" w:space="0" w:color="auto"/>
            <w:bottom w:val="none" w:sz="0" w:space="0" w:color="auto"/>
            <w:right w:val="none" w:sz="0" w:space="0" w:color="auto"/>
          </w:divBdr>
        </w:div>
        <w:div w:id="665014756">
          <w:marLeft w:val="1166"/>
          <w:marRight w:val="0"/>
          <w:marTop w:val="0"/>
          <w:marBottom w:val="0"/>
          <w:divBdr>
            <w:top w:val="none" w:sz="0" w:space="0" w:color="auto"/>
            <w:left w:val="none" w:sz="0" w:space="0" w:color="auto"/>
            <w:bottom w:val="none" w:sz="0" w:space="0" w:color="auto"/>
            <w:right w:val="none" w:sz="0" w:space="0" w:color="auto"/>
          </w:divBdr>
        </w:div>
        <w:div w:id="385223754">
          <w:marLeft w:val="1166"/>
          <w:marRight w:val="0"/>
          <w:marTop w:val="0"/>
          <w:marBottom w:val="0"/>
          <w:divBdr>
            <w:top w:val="none" w:sz="0" w:space="0" w:color="auto"/>
            <w:left w:val="none" w:sz="0" w:space="0" w:color="auto"/>
            <w:bottom w:val="none" w:sz="0" w:space="0" w:color="auto"/>
            <w:right w:val="none" w:sz="0" w:space="0" w:color="auto"/>
          </w:divBdr>
        </w:div>
        <w:div w:id="179467562">
          <w:marLeft w:val="1166"/>
          <w:marRight w:val="0"/>
          <w:marTop w:val="0"/>
          <w:marBottom w:val="0"/>
          <w:divBdr>
            <w:top w:val="none" w:sz="0" w:space="0" w:color="auto"/>
            <w:left w:val="none" w:sz="0" w:space="0" w:color="auto"/>
            <w:bottom w:val="none" w:sz="0" w:space="0" w:color="auto"/>
            <w:right w:val="none" w:sz="0" w:space="0" w:color="auto"/>
          </w:divBdr>
        </w:div>
      </w:divsChild>
    </w:div>
    <w:div w:id="1965771081">
      <w:bodyDiv w:val="1"/>
      <w:marLeft w:val="0"/>
      <w:marRight w:val="0"/>
      <w:marTop w:val="0"/>
      <w:marBottom w:val="0"/>
      <w:divBdr>
        <w:top w:val="none" w:sz="0" w:space="0" w:color="auto"/>
        <w:left w:val="none" w:sz="0" w:space="0" w:color="auto"/>
        <w:bottom w:val="none" w:sz="0" w:space="0" w:color="auto"/>
        <w:right w:val="none" w:sz="0" w:space="0" w:color="auto"/>
      </w:divBdr>
    </w:div>
    <w:div w:id="204047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vasionscat66.canalblo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vasionscat66.canalblog.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1072</Words>
  <Characters>5899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SUK</dc:creator>
  <cp:lastModifiedBy>françois tancelin</cp:lastModifiedBy>
  <cp:revision>2</cp:revision>
  <cp:lastPrinted>2018-09-04T17:26:00Z</cp:lastPrinted>
  <dcterms:created xsi:type="dcterms:W3CDTF">2018-09-06T07:32:00Z</dcterms:created>
  <dcterms:modified xsi:type="dcterms:W3CDTF">2018-09-06T07:32:00Z</dcterms:modified>
</cp:coreProperties>
</file>