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05" w:rsidRDefault="00181805" w:rsidP="00181805">
      <w:pPr>
        <w:jc w:val="center"/>
        <w:rPr>
          <w:rFonts w:ascii="Trebuchet MS" w:hAnsi="Trebuchet MS"/>
          <w:sz w:val="28"/>
          <w:szCs w:val="28"/>
          <w:u w:val="single"/>
          <w:lang w:val="fr-FR"/>
        </w:rPr>
      </w:pPr>
      <w:r w:rsidRPr="00181805">
        <w:rPr>
          <w:rFonts w:ascii="Trebuchet MS" w:hAnsi="Trebuchet MS"/>
          <w:sz w:val="28"/>
          <w:szCs w:val="28"/>
          <w:u w:val="single"/>
          <w:lang w:val="fr-FR"/>
        </w:rPr>
        <w:t>Du pain en 5 minutes.</w:t>
      </w:r>
    </w:p>
    <w:p w:rsidR="00621134" w:rsidRPr="00181805" w:rsidRDefault="00621134" w:rsidP="00181805">
      <w:pPr>
        <w:jc w:val="center"/>
        <w:rPr>
          <w:rFonts w:ascii="Trebuchet MS" w:hAnsi="Trebuchet MS"/>
          <w:sz w:val="28"/>
          <w:szCs w:val="28"/>
          <w:u w:val="single"/>
          <w:lang w:val="fr-FR"/>
        </w:rPr>
      </w:pPr>
      <w:r>
        <w:rPr>
          <w:rFonts w:ascii="Trebuchet MS" w:hAnsi="Trebuchet MS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2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3A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 xml:space="preserve">3 </w:t>
      </w:r>
      <w:r w:rsidRPr="00181805">
        <w:rPr>
          <w:rFonts w:ascii="Trebuchet MS" w:hAnsi="Trebuchet MS"/>
          <w:sz w:val="28"/>
          <w:szCs w:val="28"/>
          <w:lang w:val="fr-FR"/>
        </w:rPr>
        <w:t>½ tasse</w:t>
      </w:r>
      <w:r>
        <w:rPr>
          <w:rFonts w:ascii="Trebuchet MS" w:hAnsi="Trebuchet MS"/>
          <w:sz w:val="28"/>
          <w:szCs w:val="28"/>
          <w:lang w:val="fr-FR"/>
        </w:rPr>
        <w:t>s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 </w:t>
      </w:r>
      <w:r w:rsidRPr="00181805">
        <w:rPr>
          <w:rFonts w:ascii="Trebuchet MS" w:hAnsi="Trebuchet MS"/>
          <w:sz w:val="28"/>
          <w:szCs w:val="28"/>
          <w:lang w:val="fr-FR"/>
        </w:rPr>
        <w:t>d’eau tiede</w:t>
      </w:r>
      <w:r w:rsidRPr="00181805">
        <w:rPr>
          <w:rFonts w:ascii="Trebuchet MS" w:hAnsi="Trebuchet MS"/>
          <w:sz w:val="28"/>
          <w:szCs w:val="28"/>
          <w:lang w:val="fr-FR"/>
        </w:rPr>
        <w:br/>
        <w:t xml:space="preserve">4 </w:t>
      </w:r>
      <w:r w:rsidRPr="00181805">
        <w:rPr>
          <w:rFonts w:ascii="Trebuchet MS" w:hAnsi="Trebuchet MS"/>
          <w:sz w:val="28"/>
          <w:szCs w:val="28"/>
          <w:lang w:val="fr-FR"/>
        </w:rPr>
        <w:t>cuil a café de levure seche ( = levure boulangere ou en granule qu’on trouve au rayon patisserie d’un supermarche)</w:t>
      </w:r>
      <w:r w:rsidRPr="00181805">
        <w:rPr>
          <w:rFonts w:ascii="Trebuchet MS" w:hAnsi="Trebuchet MS"/>
          <w:sz w:val="28"/>
          <w:szCs w:val="28"/>
          <w:lang w:val="fr-FR"/>
        </w:rPr>
        <w:br/>
      </w:r>
      <w:r w:rsidRPr="00181805">
        <w:rPr>
          <w:rFonts w:ascii="Trebuchet MS" w:hAnsi="Trebuchet MS"/>
          <w:sz w:val="28"/>
          <w:szCs w:val="28"/>
          <w:lang w:val="fr-FR"/>
        </w:rPr>
        <w:t>3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 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cuil a café de sel </w:t>
      </w:r>
      <w:r w:rsidRPr="00181805">
        <w:rPr>
          <w:rFonts w:ascii="Trebuchet MS" w:hAnsi="Trebuchet MS"/>
          <w:sz w:val="28"/>
          <w:szCs w:val="28"/>
          <w:lang w:val="fr-FR"/>
        </w:rPr>
        <w:br/>
        <w:t xml:space="preserve">7 1/4 </w:t>
      </w:r>
      <w:r w:rsidRPr="00181805">
        <w:rPr>
          <w:rFonts w:ascii="Trebuchet MS" w:hAnsi="Trebuchet MS"/>
          <w:sz w:val="28"/>
          <w:szCs w:val="28"/>
          <w:lang w:val="fr-FR"/>
        </w:rPr>
        <w:t>tasses de farine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~~~~~~~~~~~~~~~~~~~~~~~~~~~~~~~~~~~~~~~~~~~~~~~~~~~~~~~~~~~~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>Melanger les ingredients ensemble. Laisser la pate reposer pendant 2 h en couvrant le recipient mais en laissant une ouverture pour que le gas de la levure puisse s’echapper.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Attention , l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a pate va doubler de volume. </w:t>
      </w:r>
    </w:p>
    <w:p w:rsid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 xml:space="preserve">Apres les 2h mettre au frigo toute la nuit. 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~~~~~~~~~~~~~~~~~~~~~~~~~~~~~~~~~~~~~~~~~~~~~~~~~~~~~~~~~~~~~</w:t>
      </w:r>
    </w:p>
    <w:p w:rsid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lastRenderedPageBreak/>
        <w:t xml:space="preserve">Au matin , mettre de  la farine sur le plan de travail et faire une jolie boule reguliere avec la pate. </w:t>
      </w:r>
    </w:p>
    <w:p w:rsidR="00181805" w:rsidRDefault="00181805">
      <w:pPr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Faire 2 ou 3 lignes sur le pain avec une lame de couteau.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( on peut ajouter a ce moment la des noix, noisettes ou graines de sesame )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>Mettre a cuire a 190 degres  sur une plaque non collante pendant 35 minutes.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>Sortir du four, laisser bien refroidir avant de couper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>Sortir la confiture</w:t>
      </w:r>
      <w:r w:rsidR="00621134">
        <w:rPr>
          <w:rFonts w:ascii="Trebuchet MS" w:hAnsi="Trebuchet MS"/>
          <w:sz w:val="28"/>
          <w:szCs w:val="28"/>
          <w:lang w:val="fr-FR"/>
        </w:rPr>
        <w:t>, l</w:t>
      </w:r>
      <w:r w:rsidRPr="00181805">
        <w:rPr>
          <w:rFonts w:ascii="Trebuchet MS" w:hAnsi="Trebuchet MS"/>
          <w:sz w:val="28"/>
          <w:szCs w:val="28"/>
          <w:lang w:val="fr-FR"/>
        </w:rPr>
        <w:t>’etaler</w:t>
      </w:r>
      <w:r w:rsidR="00621134">
        <w:rPr>
          <w:rFonts w:ascii="Trebuchet MS" w:hAnsi="Trebuchet MS"/>
          <w:sz w:val="28"/>
          <w:szCs w:val="28"/>
          <w:lang w:val="fr-FR"/>
        </w:rPr>
        <w:t>, apporter un joli plateau petit dej a son conjoint toujours au lit en ce dimanche matin ensoleille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 et se regaler</w:t>
      </w:r>
      <w:r w:rsidR="00621134">
        <w:rPr>
          <w:rFonts w:ascii="Trebuchet MS" w:hAnsi="Trebuchet MS"/>
          <w:sz w:val="28"/>
          <w:szCs w:val="28"/>
          <w:lang w:val="fr-FR"/>
        </w:rPr>
        <w:t xml:space="preserve"> a deux </w:t>
      </w:r>
      <w:r w:rsidRPr="00181805">
        <w:rPr>
          <w:rFonts w:ascii="Trebuchet MS" w:hAnsi="Trebuchet MS"/>
          <w:sz w:val="28"/>
          <w:szCs w:val="28"/>
          <w:lang w:val="fr-FR"/>
        </w:rPr>
        <w:t> !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>Bon appetit !</w:t>
      </w:r>
    </w:p>
    <w:p w:rsidR="00181805" w:rsidRPr="00181805" w:rsidRDefault="00181805">
      <w:pPr>
        <w:rPr>
          <w:rFonts w:ascii="Trebuchet MS" w:hAnsi="Trebuchet MS"/>
          <w:sz w:val="28"/>
          <w:szCs w:val="28"/>
          <w:lang w:val="fr-FR"/>
        </w:rPr>
      </w:pPr>
    </w:p>
    <w:p w:rsidR="00181805" w:rsidRDefault="00181805">
      <w:pPr>
        <w:rPr>
          <w:rFonts w:ascii="Trebuchet MS" w:hAnsi="Trebuchet MS"/>
          <w:sz w:val="28"/>
          <w:szCs w:val="28"/>
          <w:lang w:val="fr-FR"/>
        </w:rPr>
      </w:pPr>
      <w:r w:rsidRPr="00181805">
        <w:rPr>
          <w:rFonts w:ascii="Trebuchet MS" w:hAnsi="Trebuchet MS"/>
          <w:sz w:val="28"/>
          <w:szCs w:val="28"/>
          <w:lang w:val="fr-FR"/>
        </w:rPr>
        <w:t>(</w:t>
      </w:r>
      <w:r>
        <w:rPr>
          <w:rFonts w:ascii="Trebuchet MS" w:hAnsi="Trebuchet MS"/>
          <w:sz w:val="28"/>
          <w:szCs w:val="28"/>
          <w:lang w:val="fr-FR"/>
        </w:rPr>
        <w:t>NB :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 pour mon 1</w:t>
      </w:r>
      <w:r w:rsidRPr="00181805">
        <w:rPr>
          <w:rFonts w:ascii="Trebuchet MS" w:hAnsi="Trebuchet MS"/>
          <w:sz w:val="28"/>
          <w:szCs w:val="28"/>
          <w:vertAlign w:val="superscript"/>
          <w:lang w:val="fr-FR"/>
        </w:rPr>
        <w:t>er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 essai, j’avais divis</w:t>
      </w:r>
      <w:r>
        <w:rPr>
          <w:rFonts w:ascii="Trebuchet MS" w:hAnsi="Trebuchet MS"/>
          <w:sz w:val="28"/>
          <w:szCs w:val="28"/>
          <w:lang w:val="fr-FR"/>
        </w:rPr>
        <w:t>é</w:t>
      </w:r>
      <w:r w:rsidRPr="00181805">
        <w:rPr>
          <w:rFonts w:ascii="Trebuchet MS" w:hAnsi="Trebuchet MS"/>
          <w:sz w:val="28"/>
          <w:szCs w:val="28"/>
          <w:lang w:val="fr-FR"/>
        </w:rPr>
        <w:t xml:space="preserve"> toutes les mesures des ingredients par 2 pour ne pas trop gacher si au final c’était mauvai</w:t>
      </w:r>
      <w:r w:rsidR="00621134">
        <w:rPr>
          <w:rFonts w:ascii="Trebuchet MS" w:hAnsi="Trebuchet MS"/>
          <w:sz w:val="28"/>
          <w:szCs w:val="28"/>
          <w:lang w:val="fr-FR"/>
        </w:rPr>
        <w:t>s)</w:t>
      </w:r>
    </w:p>
    <w:p w:rsidR="00621134" w:rsidRDefault="00621134" w:rsidP="00621134">
      <w:pPr>
        <w:jc w:val="center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t>Donc votre pain fera le double du mien en taille !</w:t>
      </w:r>
    </w:p>
    <w:p w:rsidR="00621134" w:rsidRPr="00181805" w:rsidRDefault="00621134" w:rsidP="00621134">
      <w:pPr>
        <w:jc w:val="center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drawing>
          <wp:inline distT="0" distB="0" distL="0" distR="0">
            <wp:extent cx="4848089" cy="363633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2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923" cy="36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805" w:rsidRPr="00181805" w:rsidRDefault="00181805">
      <w:pPr>
        <w:rPr>
          <w:sz w:val="28"/>
          <w:szCs w:val="28"/>
          <w:lang w:val="fr-FR"/>
        </w:rPr>
      </w:pPr>
    </w:p>
    <w:sectPr w:rsidR="00181805" w:rsidRPr="0018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05" w:rsidRDefault="00181805" w:rsidP="00181805">
      <w:pPr>
        <w:spacing w:after="0" w:line="240" w:lineRule="auto"/>
      </w:pPr>
      <w:r>
        <w:separator/>
      </w:r>
    </w:p>
  </w:endnote>
  <w:endnote w:type="continuationSeparator" w:id="0">
    <w:p w:rsidR="00181805" w:rsidRDefault="00181805" w:rsidP="0018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05" w:rsidRDefault="00181805" w:rsidP="00181805">
      <w:pPr>
        <w:spacing w:after="0" w:line="240" w:lineRule="auto"/>
      </w:pPr>
      <w:r>
        <w:separator/>
      </w:r>
    </w:p>
  </w:footnote>
  <w:footnote w:type="continuationSeparator" w:id="0">
    <w:p w:rsidR="00181805" w:rsidRDefault="00181805" w:rsidP="0018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05"/>
    <w:rsid w:val="00181805"/>
    <w:rsid w:val="004C5000"/>
    <w:rsid w:val="00621134"/>
    <w:rsid w:val="007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05"/>
  </w:style>
  <w:style w:type="paragraph" w:styleId="Footer">
    <w:name w:val="footer"/>
    <w:basedOn w:val="Normal"/>
    <w:link w:val="FooterChar"/>
    <w:uiPriority w:val="99"/>
    <w:unhideWhenUsed/>
    <w:rsid w:val="0018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05"/>
  </w:style>
  <w:style w:type="paragraph" w:styleId="BalloonText">
    <w:name w:val="Balloon Text"/>
    <w:basedOn w:val="Normal"/>
    <w:link w:val="BalloonTextChar"/>
    <w:uiPriority w:val="99"/>
    <w:semiHidden/>
    <w:unhideWhenUsed/>
    <w:rsid w:val="006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05"/>
  </w:style>
  <w:style w:type="paragraph" w:styleId="Footer">
    <w:name w:val="footer"/>
    <w:basedOn w:val="Normal"/>
    <w:link w:val="FooterChar"/>
    <w:uiPriority w:val="99"/>
    <w:unhideWhenUsed/>
    <w:rsid w:val="0018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05"/>
  </w:style>
  <w:style w:type="paragraph" w:styleId="BalloonText">
    <w:name w:val="Balloon Text"/>
    <w:basedOn w:val="Normal"/>
    <w:link w:val="BalloonTextChar"/>
    <w:uiPriority w:val="99"/>
    <w:semiHidden/>
    <w:unhideWhenUsed/>
    <w:rsid w:val="006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9c87da95-7b2f-439f-bfd9-321fc51f6870" value=""/>
  <element uid="214105f6-acd4-485a-afa0-a0b988f7534c" value=""/>
</sisl>
</file>

<file path=customXml/itemProps1.xml><?xml version="1.0" encoding="utf-8"?>
<ds:datastoreItem xmlns:ds="http://schemas.openxmlformats.org/officeDocument/2006/customXml" ds:itemID="{02369A41-06B4-4289-A4FD-FF34ABDE4D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</Words>
  <Characters>1081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Cabral, Ingrid</dc:creator>
  <cp:keywords>[EBRD/PERSONAL]</cp:keywords>
  <cp:lastModifiedBy>Cabral, Ingrid</cp:lastModifiedBy>
  <cp:revision>1</cp:revision>
  <dcterms:created xsi:type="dcterms:W3CDTF">2015-04-27T09:36:00Z</dcterms:created>
  <dcterms:modified xsi:type="dcterms:W3CDTF">2015-04-27T09:49:00Z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8f8417fe-ac36-4e0b-b65d-3d2680c2c8f7</vt:lpwstr>
  </property>
  <property fmtid="{D5CDD505-2E9C-101B-9397-08002B2CF9AE}" pid="3" name="bjSaver">
    <vt:lpwstr>nUoUIJ6/bX5P6KPL2D/yAt/sa0tlzej2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PERSONAL</vt:lpwstr>
  </property>
  <property fmtid="{D5CDD505-2E9C-101B-9397-08002B2CF9AE}" pid="7" name="bjDocumentLabelFieldCode">
    <vt:lpwstr>PERSONAL</vt:lpwstr>
  </property>
</Properties>
</file>